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C767D" w14:textId="6DDC6BF5" w:rsidR="005D6F36" w:rsidRPr="00817C36" w:rsidRDefault="00617F0E" w:rsidP="00617F0E">
      <w:pPr>
        <w:widowControl/>
        <w:ind w:firstLineChars="2400" w:firstLine="6746"/>
        <w:jc w:val="left"/>
        <w:rPr>
          <w:rFonts w:ascii="UD デジタル 教科書体 NP-R" w:eastAsia="UD デジタル 教科書体 NP-R" w:hAnsi="Yu Gothic UI Semibold"/>
          <w:b/>
          <w:sz w:val="20"/>
          <w:szCs w:val="20"/>
        </w:rPr>
      </w:pPr>
      <w:r>
        <w:rPr>
          <w:rFonts w:asciiTheme="majorEastAsia" w:eastAsiaTheme="majorEastAsia" w:hAnsiTheme="majorEastAsia" w:hint="eastAsia"/>
          <w:b/>
          <w:sz w:val="28"/>
          <w:szCs w:val="28"/>
        </w:rPr>
        <w:t>令和</w:t>
      </w:r>
      <w:r w:rsidR="00B36299">
        <w:rPr>
          <w:rFonts w:asciiTheme="majorEastAsia" w:eastAsiaTheme="majorEastAsia" w:hAnsiTheme="majorEastAsia" w:hint="eastAsia"/>
          <w:b/>
          <w:sz w:val="28"/>
          <w:szCs w:val="28"/>
        </w:rPr>
        <w:t>８</w:t>
      </w:r>
      <w:r>
        <w:rPr>
          <w:rFonts w:asciiTheme="majorEastAsia" w:eastAsiaTheme="majorEastAsia" w:hAnsiTheme="majorEastAsia" w:hint="eastAsia"/>
          <w:b/>
          <w:sz w:val="28"/>
          <w:szCs w:val="28"/>
        </w:rPr>
        <w:t>年度　船堀第二小学校</w:t>
      </w:r>
    </w:p>
    <w:p w14:paraId="3E3A8AB4" w14:textId="2208220D" w:rsidR="005D6F36" w:rsidRDefault="00617F0E" w:rsidP="005D6F36">
      <w:pPr>
        <w:snapToGrid w:val="0"/>
        <w:rPr>
          <w:rFonts w:asciiTheme="majorEastAsia" w:eastAsiaTheme="majorEastAsia" w:hAnsiTheme="majorEastAsia"/>
          <w:b/>
          <w:sz w:val="28"/>
          <w:szCs w:val="28"/>
        </w:rPr>
      </w:pPr>
      <w:r>
        <w:rPr>
          <w:rFonts w:asciiTheme="majorEastAsia" w:eastAsiaTheme="majorEastAsia" w:hAnsiTheme="majorEastAsia" w:hint="eastAsia"/>
          <w:b/>
          <w:sz w:val="28"/>
          <w:szCs w:val="28"/>
        </w:rPr>
        <w:t>第２学年</w:t>
      </w:r>
    </w:p>
    <w:p w14:paraId="66E7E771" w14:textId="77777777" w:rsidR="00ED3CA0" w:rsidRDefault="00ED3CA0" w:rsidP="005D6F36">
      <w:pPr>
        <w:snapToGrid w:val="0"/>
        <w:rPr>
          <w:rFonts w:asciiTheme="majorEastAsia" w:eastAsiaTheme="majorEastAsia" w:hAnsiTheme="majorEastAsia"/>
          <w:b/>
          <w:sz w:val="24"/>
          <w:szCs w:val="28"/>
        </w:rPr>
      </w:pPr>
      <w:r w:rsidRPr="00817C36">
        <w:rPr>
          <w:rFonts w:asciiTheme="majorEastAsia" w:eastAsiaTheme="majorEastAsia" w:hAnsiTheme="majorEastAsia" w:hint="eastAsia"/>
          <w:b/>
          <w:sz w:val="24"/>
          <w:szCs w:val="28"/>
        </w:rPr>
        <w:t>教科の目標と評価の観点及びその趣旨</w:t>
      </w:r>
    </w:p>
    <w:p w14:paraId="69A6C1E6" w14:textId="77777777" w:rsidR="00817C36" w:rsidRPr="00817C36" w:rsidRDefault="00817C36" w:rsidP="005D6F36">
      <w:pPr>
        <w:snapToGrid w:val="0"/>
        <w:rPr>
          <w:rFonts w:asciiTheme="majorEastAsia" w:eastAsiaTheme="majorEastAsia" w:hAnsiTheme="majorEastAsia"/>
          <w:b/>
          <w:sz w:val="28"/>
          <w:szCs w:val="28"/>
        </w:rPr>
      </w:pPr>
    </w:p>
    <w:p w14:paraId="3D698B51" w14:textId="77777777" w:rsidR="005D6F36" w:rsidRPr="00817C36" w:rsidRDefault="00614C0C" w:rsidP="005D6F36">
      <w:pPr>
        <w:snapToGrid w:val="0"/>
        <w:rPr>
          <w:rFonts w:asciiTheme="majorEastAsia" w:eastAsiaTheme="majorEastAsia" w:hAnsiTheme="majorEastAsia"/>
          <w:b/>
          <w:sz w:val="22"/>
        </w:rPr>
      </w:pPr>
      <w:r w:rsidRPr="00817C36">
        <w:rPr>
          <w:rFonts w:asciiTheme="majorEastAsia" w:eastAsiaTheme="majorEastAsia" w:hAnsiTheme="majorEastAsia" w:hint="eastAsia"/>
          <w:b/>
          <w:sz w:val="22"/>
        </w:rPr>
        <w:t xml:space="preserve">◆小学校学習指導要領　</w:t>
      </w:r>
      <w:r w:rsidR="001B75BF" w:rsidRPr="00817C36">
        <w:rPr>
          <w:rFonts w:asciiTheme="majorEastAsia" w:eastAsiaTheme="majorEastAsia" w:hAnsiTheme="majorEastAsia" w:hint="eastAsia"/>
          <w:b/>
          <w:sz w:val="22"/>
        </w:rPr>
        <w:t>第２章　第９節　体育　第１　目標</w:t>
      </w:r>
    </w:p>
    <w:p w14:paraId="15127872" w14:textId="77777777" w:rsidR="00614C0C" w:rsidRDefault="00614C0C" w:rsidP="00614C0C">
      <w:pPr>
        <w:snapToGrid w:val="0"/>
        <w:ind w:firstLineChars="100" w:firstLine="210"/>
      </w:pPr>
      <w:r>
        <w:t>体育や保健の見方・考え方を働かせ，課題を見付け，その解決に向けた学習過程を通して，心と体を一体として捉え，生涯にわたって心身の健康を保持増進し豊かなスポーツライフを実現するための資質・能力を次のとおり育成することを目指す。</w:t>
      </w:r>
    </w:p>
    <w:tbl>
      <w:tblPr>
        <w:tblStyle w:val="a3"/>
        <w:tblW w:w="0" w:type="auto"/>
        <w:tblLook w:val="04A0" w:firstRow="1" w:lastRow="0" w:firstColumn="1" w:lastColumn="0" w:noHBand="0" w:noVBand="1"/>
      </w:tblPr>
      <w:tblGrid>
        <w:gridCol w:w="3512"/>
        <w:gridCol w:w="3512"/>
        <w:gridCol w:w="3512"/>
      </w:tblGrid>
      <w:tr w:rsidR="00614C0C" w14:paraId="7CE041E5" w14:textId="77777777" w:rsidTr="00614C0C">
        <w:tc>
          <w:tcPr>
            <w:tcW w:w="3512" w:type="dxa"/>
          </w:tcPr>
          <w:p w14:paraId="00A374FA" w14:textId="77777777" w:rsidR="00614C0C" w:rsidRPr="00614C0C" w:rsidRDefault="00614C0C" w:rsidP="00614C0C">
            <w:pPr>
              <w:snapToGrid w:val="0"/>
              <w:jc w:val="center"/>
              <w:rPr>
                <w:sz w:val="28"/>
                <w:szCs w:val="28"/>
              </w:rPr>
            </w:pPr>
            <w:r w:rsidRPr="00614C0C">
              <w:rPr>
                <w:rFonts w:hint="eastAsia"/>
                <w:szCs w:val="28"/>
              </w:rPr>
              <w:t>（１）</w:t>
            </w:r>
          </w:p>
        </w:tc>
        <w:tc>
          <w:tcPr>
            <w:tcW w:w="3512" w:type="dxa"/>
          </w:tcPr>
          <w:p w14:paraId="19CB39D8" w14:textId="77777777" w:rsidR="00614C0C" w:rsidRPr="00614C0C" w:rsidRDefault="00614C0C" w:rsidP="00614C0C">
            <w:pPr>
              <w:snapToGrid w:val="0"/>
              <w:jc w:val="center"/>
              <w:rPr>
                <w:b/>
                <w:sz w:val="28"/>
                <w:szCs w:val="28"/>
              </w:rPr>
            </w:pPr>
            <w:r w:rsidRPr="00614C0C">
              <w:rPr>
                <w:rFonts w:hint="eastAsia"/>
                <w:szCs w:val="28"/>
              </w:rPr>
              <w:t>（２）</w:t>
            </w:r>
          </w:p>
        </w:tc>
        <w:tc>
          <w:tcPr>
            <w:tcW w:w="3512" w:type="dxa"/>
          </w:tcPr>
          <w:p w14:paraId="2476CE97" w14:textId="77777777" w:rsidR="00614C0C" w:rsidRDefault="00614C0C" w:rsidP="00614C0C">
            <w:pPr>
              <w:snapToGrid w:val="0"/>
              <w:jc w:val="center"/>
              <w:rPr>
                <w:rFonts w:asciiTheme="majorEastAsia" w:eastAsiaTheme="majorEastAsia" w:hAnsiTheme="majorEastAsia"/>
                <w:b/>
                <w:sz w:val="28"/>
                <w:szCs w:val="28"/>
              </w:rPr>
            </w:pPr>
            <w:r w:rsidRPr="00614C0C">
              <w:rPr>
                <w:rFonts w:hint="eastAsia"/>
                <w:szCs w:val="28"/>
              </w:rPr>
              <w:t>（</w:t>
            </w:r>
            <w:r>
              <w:rPr>
                <w:rFonts w:hint="eastAsia"/>
                <w:szCs w:val="28"/>
              </w:rPr>
              <w:t>３</w:t>
            </w:r>
            <w:r w:rsidRPr="00614C0C">
              <w:rPr>
                <w:rFonts w:hint="eastAsia"/>
                <w:szCs w:val="28"/>
              </w:rPr>
              <w:t>）</w:t>
            </w:r>
          </w:p>
        </w:tc>
      </w:tr>
      <w:tr w:rsidR="00614C0C" w14:paraId="7B814579" w14:textId="77777777" w:rsidTr="00614C0C">
        <w:tc>
          <w:tcPr>
            <w:tcW w:w="3512" w:type="dxa"/>
          </w:tcPr>
          <w:p w14:paraId="424CD7E1" w14:textId="77777777" w:rsidR="00614C0C" w:rsidRPr="00D9178A" w:rsidRDefault="00614C0C" w:rsidP="001B75BF">
            <w:pPr>
              <w:snapToGrid w:val="0"/>
              <w:rPr>
                <w:rFonts w:asciiTheme="majorEastAsia" w:eastAsiaTheme="majorEastAsia" w:hAnsiTheme="majorEastAsia"/>
                <w:b/>
                <w:sz w:val="18"/>
                <w:szCs w:val="28"/>
              </w:rPr>
            </w:pPr>
            <w:r w:rsidRPr="00D9178A">
              <w:rPr>
                <w:sz w:val="18"/>
              </w:rPr>
              <w:t>その特性に応じた各種の運動の行い方及び身近な生活における健康・安全について理解するとともに，基本的な動きや技能を身に付けるようにする。</w:t>
            </w:r>
          </w:p>
        </w:tc>
        <w:tc>
          <w:tcPr>
            <w:tcW w:w="3512" w:type="dxa"/>
          </w:tcPr>
          <w:p w14:paraId="1902A157" w14:textId="77777777" w:rsidR="00614C0C" w:rsidRPr="00D9178A" w:rsidRDefault="00614C0C" w:rsidP="00614C0C">
            <w:pPr>
              <w:snapToGrid w:val="0"/>
              <w:rPr>
                <w:rFonts w:asciiTheme="majorEastAsia" w:eastAsiaTheme="majorEastAsia" w:hAnsiTheme="majorEastAsia"/>
                <w:b/>
                <w:sz w:val="18"/>
                <w:szCs w:val="28"/>
              </w:rPr>
            </w:pPr>
            <w:r w:rsidRPr="00D9178A">
              <w:rPr>
                <w:sz w:val="18"/>
              </w:rPr>
              <w:t>運動や健康についての自己の課題を見付け，その解決に向けて思考し判断するとともに，他者に伝える力を養う。</w:t>
            </w:r>
          </w:p>
        </w:tc>
        <w:tc>
          <w:tcPr>
            <w:tcW w:w="3512" w:type="dxa"/>
          </w:tcPr>
          <w:p w14:paraId="14F44ED7" w14:textId="77777777" w:rsidR="00614C0C" w:rsidRPr="00D9178A" w:rsidRDefault="00614C0C" w:rsidP="00614C0C">
            <w:pPr>
              <w:snapToGrid w:val="0"/>
              <w:rPr>
                <w:rFonts w:asciiTheme="majorEastAsia" w:eastAsiaTheme="majorEastAsia" w:hAnsiTheme="majorEastAsia"/>
                <w:b/>
                <w:sz w:val="18"/>
                <w:szCs w:val="28"/>
              </w:rPr>
            </w:pPr>
            <w:r w:rsidRPr="00D9178A">
              <w:rPr>
                <w:sz w:val="18"/>
              </w:rPr>
              <w:t>運動に親しむとともに健康の保持増進と体力の向上を目指し，楽しく明るい生活を営む態度を養う。</w:t>
            </w:r>
          </w:p>
        </w:tc>
      </w:tr>
    </w:tbl>
    <w:p w14:paraId="29533C14" w14:textId="77777777" w:rsidR="00F676A2" w:rsidRPr="001B75BF" w:rsidRDefault="00F676A2" w:rsidP="00F676A2">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w:t>
      </w:r>
      <w:r>
        <w:rPr>
          <w:rFonts w:asciiTheme="minorEastAsia" w:eastAsiaTheme="minorEastAsia" w:hAnsiTheme="minorEastAsia" w:hint="eastAsia"/>
          <w:sz w:val="14"/>
          <w:szCs w:val="28"/>
        </w:rPr>
        <w:t>小学校学習指導要領p.142</w:t>
      </w:r>
      <w:r w:rsidRPr="001B75BF">
        <w:rPr>
          <w:rFonts w:asciiTheme="minorEastAsia" w:eastAsiaTheme="minorEastAsia" w:hAnsiTheme="minorEastAsia" w:hint="eastAsia"/>
          <w:sz w:val="14"/>
          <w:szCs w:val="28"/>
        </w:rPr>
        <w:t>）</w:t>
      </w:r>
    </w:p>
    <w:p w14:paraId="79348E53" w14:textId="77777777" w:rsidR="001B75BF" w:rsidRPr="00F676A2" w:rsidRDefault="001B75BF" w:rsidP="001B75BF">
      <w:pPr>
        <w:snapToGrid w:val="0"/>
        <w:rPr>
          <w:rFonts w:asciiTheme="majorEastAsia" w:eastAsiaTheme="majorEastAsia" w:hAnsiTheme="majorEastAsia"/>
          <w:b/>
          <w:sz w:val="22"/>
        </w:rPr>
      </w:pPr>
    </w:p>
    <w:p w14:paraId="7044F5CB" w14:textId="77777777" w:rsidR="001B75BF" w:rsidRDefault="001B75BF" w:rsidP="001B75BF">
      <w:pPr>
        <w:snapToGrid w:val="0"/>
      </w:pPr>
      <w:r w:rsidRPr="00BE7631">
        <w:rPr>
          <w:rFonts w:asciiTheme="majorEastAsia" w:eastAsiaTheme="majorEastAsia" w:hAnsiTheme="majorEastAsia" w:hint="eastAsia"/>
          <w:b/>
          <w:sz w:val="22"/>
        </w:rPr>
        <w:t>◆</w:t>
      </w:r>
      <w:r w:rsidR="005C33F2">
        <w:rPr>
          <w:rFonts w:asciiTheme="majorEastAsia" w:eastAsiaTheme="majorEastAsia" w:hAnsiTheme="majorEastAsia" w:hint="eastAsia"/>
          <w:b/>
          <w:sz w:val="22"/>
        </w:rPr>
        <w:t xml:space="preserve">改善等通知　別紙４　</w:t>
      </w:r>
      <w:r>
        <w:rPr>
          <w:rFonts w:asciiTheme="majorEastAsia" w:eastAsiaTheme="majorEastAsia" w:hAnsiTheme="majorEastAsia" w:hint="eastAsia"/>
          <w:b/>
          <w:sz w:val="22"/>
        </w:rPr>
        <w:t>体育・</w:t>
      </w:r>
      <w:r w:rsidR="005C33F2">
        <w:rPr>
          <w:rFonts w:asciiTheme="majorEastAsia" w:eastAsiaTheme="majorEastAsia" w:hAnsiTheme="majorEastAsia" w:hint="eastAsia"/>
          <w:b/>
          <w:sz w:val="22"/>
        </w:rPr>
        <w:t>保健体育（１）</w:t>
      </w:r>
      <w:r>
        <w:rPr>
          <w:rFonts w:asciiTheme="majorEastAsia" w:eastAsiaTheme="majorEastAsia" w:hAnsiTheme="majorEastAsia" w:hint="eastAsia"/>
          <w:b/>
          <w:sz w:val="22"/>
        </w:rPr>
        <w:t>評価の観点及びその趣旨　〈小学校　体育〉</w:t>
      </w:r>
    </w:p>
    <w:tbl>
      <w:tblPr>
        <w:tblStyle w:val="a3"/>
        <w:tblW w:w="0" w:type="auto"/>
        <w:tblLook w:val="04A0" w:firstRow="1" w:lastRow="0" w:firstColumn="1" w:lastColumn="0" w:noHBand="0" w:noVBand="1"/>
      </w:tblPr>
      <w:tblGrid>
        <w:gridCol w:w="3512"/>
        <w:gridCol w:w="3512"/>
        <w:gridCol w:w="3512"/>
      </w:tblGrid>
      <w:tr w:rsidR="001B75BF" w14:paraId="4B2239BD" w14:textId="77777777" w:rsidTr="00824F5E">
        <w:tc>
          <w:tcPr>
            <w:tcW w:w="3512" w:type="dxa"/>
          </w:tcPr>
          <w:p w14:paraId="20965F77" w14:textId="77777777" w:rsidR="001B75BF" w:rsidRPr="00614C0C" w:rsidRDefault="00817C36" w:rsidP="00817C36">
            <w:pPr>
              <w:snapToGrid w:val="0"/>
              <w:jc w:val="center"/>
              <w:rPr>
                <w:sz w:val="28"/>
                <w:szCs w:val="28"/>
              </w:rPr>
            </w:pPr>
            <w:r>
              <w:rPr>
                <w:rFonts w:hint="eastAsia"/>
                <w:szCs w:val="28"/>
              </w:rPr>
              <w:t>知識・技能</w:t>
            </w:r>
          </w:p>
        </w:tc>
        <w:tc>
          <w:tcPr>
            <w:tcW w:w="3512" w:type="dxa"/>
          </w:tcPr>
          <w:p w14:paraId="43D90F4E" w14:textId="77777777" w:rsidR="001B75BF" w:rsidRPr="00817C36" w:rsidRDefault="00817C36" w:rsidP="00824F5E">
            <w:pPr>
              <w:snapToGrid w:val="0"/>
              <w:jc w:val="center"/>
              <w:rPr>
                <w:szCs w:val="21"/>
              </w:rPr>
            </w:pPr>
            <w:r w:rsidRPr="00817C36">
              <w:rPr>
                <w:rFonts w:hint="eastAsia"/>
                <w:szCs w:val="21"/>
              </w:rPr>
              <w:t>思考・判断・表現</w:t>
            </w:r>
          </w:p>
        </w:tc>
        <w:tc>
          <w:tcPr>
            <w:tcW w:w="3512" w:type="dxa"/>
          </w:tcPr>
          <w:p w14:paraId="792CEA37" w14:textId="77777777" w:rsidR="001B75BF" w:rsidRPr="00817C36" w:rsidRDefault="00817C36" w:rsidP="00824F5E">
            <w:pPr>
              <w:snapToGrid w:val="0"/>
              <w:jc w:val="center"/>
              <w:rPr>
                <w:rFonts w:asciiTheme="majorEastAsia" w:eastAsiaTheme="majorEastAsia" w:hAnsiTheme="majorEastAsia"/>
                <w:szCs w:val="21"/>
              </w:rPr>
            </w:pPr>
            <w:r>
              <w:rPr>
                <w:rFonts w:hint="eastAsia"/>
                <w:szCs w:val="21"/>
              </w:rPr>
              <w:t>主体的に学習に取り組む態度</w:t>
            </w:r>
          </w:p>
        </w:tc>
      </w:tr>
      <w:tr w:rsidR="001B75BF" w14:paraId="0DC1948B" w14:textId="77777777" w:rsidTr="00824F5E">
        <w:tc>
          <w:tcPr>
            <w:tcW w:w="3512" w:type="dxa"/>
          </w:tcPr>
          <w:p w14:paraId="7B0DE7F1" w14:textId="77777777" w:rsidR="001B75BF" w:rsidRPr="00D9178A" w:rsidRDefault="001B75BF" w:rsidP="001B75BF">
            <w:pPr>
              <w:snapToGrid w:val="0"/>
              <w:rPr>
                <w:rFonts w:asciiTheme="majorEastAsia" w:eastAsiaTheme="majorEastAsia" w:hAnsiTheme="majorEastAsia"/>
                <w:b/>
                <w:sz w:val="18"/>
                <w:szCs w:val="28"/>
              </w:rPr>
            </w:pPr>
            <w:r w:rsidRPr="00D9178A">
              <w:rPr>
                <w:rFonts w:hint="eastAsia"/>
                <w:sz w:val="18"/>
              </w:rPr>
              <w:t>各種の運動</w:t>
            </w:r>
            <w:r w:rsidR="00587A5F">
              <w:rPr>
                <w:rFonts w:hint="eastAsia"/>
                <w:sz w:val="18"/>
              </w:rPr>
              <w:t>の行い方</w:t>
            </w:r>
            <w:r w:rsidRPr="00D9178A">
              <w:rPr>
                <w:rFonts w:hint="eastAsia"/>
                <w:sz w:val="18"/>
              </w:rPr>
              <w:t>について理解しているとともに，基本的な動きや技能を身に付けている。また</w:t>
            </w:r>
            <w:r w:rsidR="00E51260">
              <w:rPr>
                <w:rFonts w:hint="eastAsia"/>
                <w:sz w:val="18"/>
              </w:rPr>
              <w:t>，</w:t>
            </w:r>
            <w:r w:rsidRPr="00D9178A">
              <w:rPr>
                <w:rFonts w:hint="eastAsia"/>
                <w:sz w:val="18"/>
              </w:rPr>
              <w:t>身近な生活における健康・安全について実践的に理解しているとともに</w:t>
            </w:r>
            <w:r w:rsidR="00E51260">
              <w:rPr>
                <w:rFonts w:hint="eastAsia"/>
                <w:sz w:val="18"/>
              </w:rPr>
              <w:t>，</w:t>
            </w:r>
            <w:r w:rsidRPr="00D9178A">
              <w:rPr>
                <w:rFonts w:hint="eastAsia"/>
                <w:sz w:val="18"/>
              </w:rPr>
              <w:t>基本的な技能を身に付けている</w:t>
            </w:r>
            <w:r w:rsidRPr="00D9178A">
              <w:rPr>
                <w:sz w:val="18"/>
              </w:rPr>
              <w:t>。</w:t>
            </w:r>
          </w:p>
        </w:tc>
        <w:tc>
          <w:tcPr>
            <w:tcW w:w="3512" w:type="dxa"/>
          </w:tcPr>
          <w:p w14:paraId="5F87F20C" w14:textId="77777777" w:rsidR="001B75BF" w:rsidRPr="00D9178A" w:rsidRDefault="001B75BF" w:rsidP="00824F5E">
            <w:pPr>
              <w:snapToGrid w:val="0"/>
              <w:rPr>
                <w:sz w:val="18"/>
                <w:szCs w:val="28"/>
              </w:rPr>
            </w:pPr>
            <w:r w:rsidRPr="00D9178A">
              <w:rPr>
                <w:rFonts w:hint="eastAsia"/>
                <w:sz w:val="18"/>
                <w:szCs w:val="28"/>
              </w:rPr>
              <w:t>自己の運動の課題を見</w:t>
            </w:r>
            <w:r w:rsidR="00587A5F">
              <w:rPr>
                <w:rFonts w:hint="eastAsia"/>
                <w:sz w:val="18"/>
                <w:szCs w:val="28"/>
              </w:rPr>
              <w:t>付</w:t>
            </w:r>
            <w:r w:rsidRPr="00D9178A">
              <w:rPr>
                <w:rFonts w:hint="eastAsia"/>
                <w:sz w:val="18"/>
                <w:szCs w:val="28"/>
              </w:rPr>
              <w:t>け</w:t>
            </w:r>
            <w:r w:rsidR="00E51260">
              <w:rPr>
                <w:rFonts w:hint="eastAsia"/>
                <w:sz w:val="18"/>
                <w:szCs w:val="28"/>
              </w:rPr>
              <w:t>，</w:t>
            </w:r>
            <w:r w:rsidRPr="00D9178A">
              <w:rPr>
                <w:rFonts w:hint="eastAsia"/>
                <w:sz w:val="18"/>
                <w:szCs w:val="28"/>
              </w:rPr>
              <w:t>その解決のための活動を工夫しているとともに</w:t>
            </w:r>
            <w:r w:rsidR="00E51260">
              <w:rPr>
                <w:rFonts w:hint="eastAsia"/>
                <w:sz w:val="18"/>
                <w:szCs w:val="28"/>
              </w:rPr>
              <w:t>，</w:t>
            </w:r>
            <w:r w:rsidRPr="00D9178A">
              <w:rPr>
                <w:rFonts w:hint="eastAsia"/>
                <w:sz w:val="18"/>
                <w:szCs w:val="28"/>
              </w:rPr>
              <w:t>それらを他者に伝えている。また</w:t>
            </w:r>
            <w:r w:rsidR="00E51260">
              <w:rPr>
                <w:rFonts w:hint="eastAsia"/>
                <w:sz w:val="18"/>
                <w:szCs w:val="28"/>
              </w:rPr>
              <w:t>，</w:t>
            </w:r>
            <w:r w:rsidRPr="00D9178A">
              <w:rPr>
                <w:rFonts w:hint="eastAsia"/>
                <w:sz w:val="18"/>
                <w:szCs w:val="28"/>
              </w:rPr>
              <w:t>身近な生活における健康に関する課題を見付け</w:t>
            </w:r>
            <w:r w:rsidR="00E51260">
              <w:rPr>
                <w:rFonts w:hint="eastAsia"/>
                <w:sz w:val="18"/>
                <w:szCs w:val="28"/>
              </w:rPr>
              <w:t>，</w:t>
            </w:r>
            <w:r w:rsidRPr="00D9178A">
              <w:rPr>
                <w:rFonts w:hint="eastAsia"/>
                <w:sz w:val="18"/>
                <w:szCs w:val="28"/>
              </w:rPr>
              <w:t>その解決を目指して思考し判断しているとともに</w:t>
            </w:r>
            <w:r w:rsidR="00E51260">
              <w:rPr>
                <w:rFonts w:hint="eastAsia"/>
                <w:sz w:val="18"/>
                <w:szCs w:val="28"/>
              </w:rPr>
              <w:t>，</w:t>
            </w:r>
            <w:r w:rsidRPr="00D9178A">
              <w:rPr>
                <w:rFonts w:hint="eastAsia"/>
                <w:sz w:val="18"/>
                <w:szCs w:val="28"/>
              </w:rPr>
              <w:t>それらを他者に伝えている。</w:t>
            </w:r>
          </w:p>
        </w:tc>
        <w:tc>
          <w:tcPr>
            <w:tcW w:w="3512" w:type="dxa"/>
          </w:tcPr>
          <w:p w14:paraId="7D5DACF8" w14:textId="77777777" w:rsidR="001B75BF" w:rsidRPr="00D9178A" w:rsidRDefault="001B75BF" w:rsidP="00824F5E">
            <w:pPr>
              <w:snapToGrid w:val="0"/>
              <w:rPr>
                <w:sz w:val="18"/>
                <w:szCs w:val="28"/>
              </w:rPr>
            </w:pPr>
            <w:r w:rsidRPr="00D9178A">
              <w:rPr>
                <w:rFonts w:hint="eastAsia"/>
                <w:sz w:val="18"/>
                <w:szCs w:val="28"/>
              </w:rPr>
              <w:t>運動の楽しさや喜びを味わうことができるよう</w:t>
            </w:r>
            <w:r w:rsidR="00E51260">
              <w:rPr>
                <w:rFonts w:hint="eastAsia"/>
                <w:sz w:val="18"/>
                <w:szCs w:val="28"/>
              </w:rPr>
              <w:t>，</w:t>
            </w:r>
            <w:r w:rsidRPr="00D9178A">
              <w:rPr>
                <w:rFonts w:hint="eastAsia"/>
                <w:sz w:val="18"/>
                <w:szCs w:val="28"/>
              </w:rPr>
              <w:t>運動に進んで取り組もうとしている。また</w:t>
            </w:r>
            <w:r w:rsidR="00E51260">
              <w:rPr>
                <w:rFonts w:hint="eastAsia"/>
                <w:sz w:val="18"/>
                <w:szCs w:val="28"/>
              </w:rPr>
              <w:t>，</w:t>
            </w:r>
            <w:r w:rsidRPr="00D9178A">
              <w:rPr>
                <w:rFonts w:hint="eastAsia"/>
                <w:sz w:val="18"/>
                <w:szCs w:val="28"/>
              </w:rPr>
              <w:t>健康を大切にし</w:t>
            </w:r>
            <w:r w:rsidR="00E51260">
              <w:rPr>
                <w:rFonts w:hint="eastAsia"/>
                <w:sz w:val="18"/>
                <w:szCs w:val="28"/>
              </w:rPr>
              <w:t>，</w:t>
            </w:r>
            <w:r w:rsidRPr="00D9178A">
              <w:rPr>
                <w:rFonts w:hint="eastAsia"/>
                <w:sz w:val="18"/>
                <w:szCs w:val="28"/>
              </w:rPr>
              <w:t>自己の健康の保持増進についての学習に進んで取り組もうとしている。</w:t>
            </w:r>
          </w:p>
        </w:tc>
      </w:tr>
    </w:tbl>
    <w:p w14:paraId="566C4215" w14:textId="77777777" w:rsidR="00614C0C" w:rsidRPr="001B75BF" w:rsidRDefault="001B75BF" w:rsidP="00F1399F">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（小学校，中学校，高等学校及び特別支援学校等における児童生徒の学習評価及び指導要録の改善等について（通知）</w:t>
      </w:r>
      <w:r w:rsidR="00F1399F">
        <w:rPr>
          <w:rFonts w:asciiTheme="minorEastAsia" w:eastAsiaTheme="minorEastAsia" w:hAnsiTheme="minorEastAsia" w:hint="eastAsia"/>
          <w:sz w:val="14"/>
          <w:szCs w:val="28"/>
        </w:rPr>
        <w:t xml:space="preserve">　別紙４ p.19</w:t>
      </w:r>
      <w:r w:rsidRPr="001B75BF">
        <w:rPr>
          <w:rFonts w:asciiTheme="minorEastAsia" w:eastAsiaTheme="minorEastAsia" w:hAnsiTheme="minorEastAsia" w:hint="eastAsia"/>
          <w:sz w:val="14"/>
          <w:szCs w:val="28"/>
        </w:rPr>
        <w:t>）</w:t>
      </w:r>
    </w:p>
    <w:p w14:paraId="122FF234" w14:textId="77777777" w:rsidR="001B75BF" w:rsidRDefault="001B75BF" w:rsidP="001B75BF">
      <w:pPr>
        <w:snapToGrid w:val="0"/>
        <w:rPr>
          <w:rFonts w:asciiTheme="majorEastAsia" w:eastAsiaTheme="majorEastAsia" w:hAnsiTheme="majorEastAsia"/>
          <w:b/>
          <w:sz w:val="28"/>
          <w:szCs w:val="28"/>
        </w:rPr>
      </w:pPr>
    </w:p>
    <w:p w14:paraId="546B6ECF" w14:textId="77777777" w:rsidR="0062584B" w:rsidRDefault="0062584B" w:rsidP="001B75BF">
      <w:pPr>
        <w:snapToGrid w:val="0"/>
        <w:rPr>
          <w:rFonts w:asciiTheme="majorEastAsia" w:eastAsiaTheme="majorEastAsia" w:hAnsiTheme="majorEastAsia"/>
          <w:b/>
          <w:sz w:val="28"/>
          <w:szCs w:val="28"/>
        </w:rPr>
      </w:pPr>
    </w:p>
    <w:p w14:paraId="3886E4B3" w14:textId="77777777" w:rsidR="007B3304" w:rsidRDefault="0062584B" w:rsidP="001B75BF">
      <w:pPr>
        <w:snapToGrid w:val="0"/>
        <w:rPr>
          <w:rFonts w:asciiTheme="majorEastAsia" w:eastAsiaTheme="majorEastAsia" w:hAnsiTheme="majorEastAsia"/>
          <w:b/>
          <w:sz w:val="24"/>
          <w:szCs w:val="28"/>
        </w:rPr>
      </w:pPr>
      <w:r>
        <w:rPr>
          <w:rFonts w:asciiTheme="majorEastAsia" w:eastAsiaTheme="majorEastAsia" w:hAnsiTheme="majorEastAsia" w:hint="eastAsia"/>
          <w:b/>
          <w:sz w:val="24"/>
          <w:szCs w:val="28"/>
        </w:rPr>
        <w:t>学年</w:t>
      </w:r>
      <w:r w:rsidRPr="00ED3CA0">
        <w:rPr>
          <w:rFonts w:asciiTheme="majorEastAsia" w:eastAsiaTheme="majorEastAsia" w:hAnsiTheme="majorEastAsia" w:hint="eastAsia"/>
          <w:b/>
          <w:sz w:val="24"/>
          <w:szCs w:val="28"/>
        </w:rPr>
        <w:t>の目標と</w:t>
      </w:r>
      <w:r w:rsidR="00817C36">
        <w:rPr>
          <w:rFonts w:asciiTheme="majorEastAsia" w:eastAsiaTheme="majorEastAsia" w:hAnsiTheme="majorEastAsia" w:hint="eastAsia"/>
          <w:b/>
          <w:sz w:val="24"/>
          <w:szCs w:val="28"/>
        </w:rPr>
        <w:t>学年・分野別の評価の観点</w:t>
      </w:r>
      <w:r w:rsidRPr="00ED3CA0">
        <w:rPr>
          <w:rFonts w:asciiTheme="majorEastAsia" w:eastAsiaTheme="majorEastAsia" w:hAnsiTheme="majorEastAsia" w:hint="eastAsia"/>
          <w:b/>
          <w:sz w:val="24"/>
          <w:szCs w:val="28"/>
        </w:rPr>
        <w:t>の趣旨</w:t>
      </w:r>
    </w:p>
    <w:p w14:paraId="2A007747" w14:textId="77777777" w:rsidR="00817C36" w:rsidRPr="007B3304" w:rsidRDefault="00817C36" w:rsidP="001B75BF">
      <w:pPr>
        <w:snapToGrid w:val="0"/>
        <w:rPr>
          <w:rFonts w:asciiTheme="majorEastAsia" w:eastAsiaTheme="majorEastAsia" w:hAnsiTheme="majorEastAsia"/>
          <w:b/>
          <w:sz w:val="28"/>
          <w:szCs w:val="28"/>
        </w:rPr>
      </w:pPr>
    </w:p>
    <w:p w14:paraId="6EECA6DF" w14:textId="77777777" w:rsidR="001B75BF" w:rsidRDefault="001B75BF" w:rsidP="001B75BF">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小学校</w:t>
      </w: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w:t>
      </w:r>
      <w:r w:rsidR="007B3304">
        <w:rPr>
          <w:rFonts w:asciiTheme="majorEastAsia" w:eastAsiaTheme="majorEastAsia" w:hAnsiTheme="majorEastAsia" w:hint="eastAsia"/>
          <w:b/>
          <w:sz w:val="22"/>
        </w:rPr>
        <w:t>第２章　第９節　体育「第２</w:t>
      </w:r>
      <w:r w:rsidR="00817C36">
        <w:rPr>
          <w:rFonts w:asciiTheme="majorEastAsia" w:eastAsiaTheme="majorEastAsia" w:hAnsiTheme="majorEastAsia" w:hint="eastAsia"/>
          <w:b/>
          <w:sz w:val="22"/>
        </w:rPr>
        <w:t>節</w:t>
      </w:r>
      <w:r w:rsidR="007B3304">
        <w:rPr>
          <w:rFonts w:asciiTheme="majorEastAsia" w:eastAsiaTheme="majorEastAsia" w:hAnsiTheme="majorEastAsia" w:hint="eastAsia"/>
          <w:b/>
          <w:sz w:val="22"/>
        </w:rPr>
        <w:t xml:space="preserve">　各学年の目標及び内容」</w:t>
      </w:r>
    </w:p>
    <w:p w14:paraId="07CAAF2D" w14:textId="77777777" w:rsidR="001B75BF" w:rsidRPr="005C33F2" w:rsidRDefault="005C33F2" w:rsidP="00817C36">
      <w:pPr>
        <w:snapToGrid w:val="0"/>
        <w:jc w:val="left"/>
        <w:rPr>
          <w:rFonts w:asciiTheme="majorEastAsia" w:eastAsiaTheme="majorEastAsia" w:hAnsiTheme="majorEastAsia"/>
          <w:b/>
        </w:rPr>
      </w:pPr>
      <w:r w:rsidRPr="005C33F2">
        <w:rPr>
          <w:rFonts w:asciiTheme="majorEastAsia" w:eastAsiaTheme="majorEastAsia" w:hAnsiTheme="majorEastAsia" w:hint="eastAsia"/>
          <w:b/>
          <w:sz w:val="22"/>
        </w:rPr>
        <w:t>〔第１学年及び第２学年〕　１　目標</w:t>
      </w:r>
    </w:p>
    <w:tbl>
      <w:tblPr>
        <w:tblStyle w:val="a3"/>
        <w:tblW w:w="0" w:type="auto"/>
        <w:tblLook w:val="04A0" w:firstRow="1" w:lastRow="0" w:firstColumn="1" w:lastColumn="0" w:noHBand="0" w:noVBand="1"/>
      </w:tblPr>
      <w:tblGrid>
        <w:gridCol w:w="3512"/>
        <w:gridCol w:w="3512"/>
        <w:gridCol w:w="3512"/>
      </w:tblGrid>
      <w:tr w:rsidR="001B75BF" w14:paraId="02D63A5D" w14:textId="77777777" w:rsidTr="00824F5E">
        <w:tc>
          <w:tcPr>
            <w:tcW w:w="3512" w:type="dxa"/>
          </w:tcPr>
          <w:p w14:paraId="05AF1610" w14:textId="77777777" w:rsidR="001B75BF" w:rsidRPr="00614C0C" w:rsidRDefault="001B75BF" w:rsidP="00824F5E">
            <w:pPr>
              <w:snapToGrid w:val="0"/>
              <w:jc w:val="center"/>
              <w:rPr>
                <w:sz w:val="28"/>
                <w:szCs w:val="28"/>
              </w:rPr>
            </w:pPr>
            <w:r w:rsidRPr="00614C0C">
              <w:rPr>
                <w:rFonts w:hint="eastAsia"/>
                <w:szCs w:val="28"/>
              </w:rPr>
              <w:t>（１）</w:t>
            </w:r>
          </w:p>
        </w:tc>
        <w:tc>
          <w:tcPr>
            <w:tcW w:w="3512" w:type="dxa"/>
          </w:tcPr>
          <w:p w14:paraId="28EE0695" w14:textId="77777777" w:rsidR="001B75BF" w:rsidRPr="00614C0C" w:rsidRDefault="001B75BF" w:rsidP="00824F5E">
            <w:pPr>
              <w:snapToGrid w:val="0"/>
              <w:jc w:val="center"/>
              <w:rPr>
                <w:b/>
                <w:sz w:val="28"/>
                <w:szCs w:val="28"/>
              </w:rPr>
            </w:pPr>
            <w:r w:rsidRPr="00614C0C">
              <w:rPr>
                <w:rFonts w:hint="eastAsia"/>
                <w:szCs w:val="28"/>
              </w:rPr>
              <w:t>（２）</w:t>
            </w:r>
          </w:p>
        </w:tc>
        <w:tc>
          <w:tcPr>
            <w:tcW w:w="3512" w:type="dxa"/>
          </w:tcPr>
          <w:p w14:paraId="4E7F4065" w14:textId="77777777" w:rsidR="001B75BF" w:rsidRDefault="001B75BF" w:rsidP="00824F5E">
            <w:pPr>
              <w:snapToGrid w:val="0"/>
              <w:jc w:val="center"/>
              <w:rPr>
                <w:rFonts w:asciiTheme="majorEastAsia" w:eastAsiaTheme="majorEastAsia" w:hAnsiTheme="majorEastAsia"/>
                <w:b/>
                <w:sz w:val="28"/>
                <w:szCs w:val="28"/>
              </w:rPr>
            </w:pPr>
            <w:r w:rsidRPr="00614C0C">
              <w:rPr>
                <w:rFonts w:hint="eastAsia"/>
                <w:szCs w:val="28"/>
              </w:rPr>
              <w:t>（</w:t>
            </w:r>
            <w:r>
              <w:rPr>
                <w:rFonts w:hint="eastAsia"/>
                <w:szCs w:val="28"/>
              </w:rPr>
              <w:t>３</w:t>
            </w:r>
            <w:r w:rsidRPr="00614C0C">
              <w:rPr>
                <w:rFonts w:hint="eastAsia"/>
                <w:szCs w:val="28"/>
              </w:rPr>
              <w:t>）</w:t>
            </w:r>
          </w:p>
        </w:tc>
      </w:tr>
      <w:tr w:rsidR="001B75BF" w14:paraId="7BD36431" w14:textId="77777777" w:rsidTr="00824F5E">
        <w:tc>
          <w:tcPr>
            <w:tcW w:w="3512" w:type="dxa"/>
          </w:tcPr>
          <w:p w14:paraId="6F89A2D3" w14:textId="77777777" w:rsidR="001B75BF" w:rsidRPr="00D9178A" w:rsidRDefault="005C33F2" w:rsidP="005C33F2">
            <w:pPr>
              <w:snapToGrid w:val="0"/>
              <w:rPr>
                <w:sz w:val="18"/>
              </w:rPr>
            </w:pPr>
            <w:r w:rsidRPr="00D9178A">
              <w:rPr>
                <w:rFonts w:hint="eastAsia"/>
                <w:sz w:val="18"/>
              </w:rPr>
              <w:t>各種の運動遊びの楽しさに触れ，その行い方を知るとともに，基本的な動きを身に付けるようにする。</w:t>
            </w:r>
          </w:p>
        </w:tc>
        <w:tc>
          <w:tcPr>
            <w:tcW w:w="3512" w:type="dxa"/>
          </w:tcPr>
          <w:p w14:paraId="0E387CD5" w14:textId="77777777" w:rsidR="001B75BF" w:rsidRPr="00D9178A" w:rsidRDefault="005C33F2" w:rsidP="005C33F2">
            <w:pPr>
              <w:snapToGrid w:val="0"/>
              <w:rPr>
                <w:sz w:val="18"/>
              </w:rPr>
            </w:pPr>
            <w:r w:rsidRPr="00D9178A">
              <w:rPr>
                <w:rFonts w:hint="eastAsia"/>
                <w:sz w:val="18"/>
              </w:rPr>
              <w:t>各種の運動遊びの行い方を工夫するとともに，考えたことを他者に伝える力を養う。</w:t>
            </w:r>
          </w:p>
        </w:tc>
        <w:tc>
          <w:tcPr>
            <w:tcW w:w="3512" w:type="dxa"/>
          </w:tcPr>
          <w:p w14:paraId="2819AB75" w14:textId="77777777" w:rsidR="001B75BF" w:rsidRPr="00D9178A" w:rsidRDefault="005C33F2" w:rsidP="005C33F2">
            <w:pPr>
              <w:snapToGrid w:val="0"/>
              <w:rPr>
                <w:sz w:val="18"/>
              </w:rPr>
            </w:pPr>
            <w:r w:rsidRPr="00D9178A">
              <w:rPr>
                <w:rFonts w:hint="eastAsia"/>
                <w:sz w:val="18"/>
              </w:rPr>
              <w:t>各種の運動遊びに進んで取り組み，きまりを守り誰とでも仲よく運動をしたり，健康・安全に留意したりし，意欲的に運動をする態度を養う。</w:t>
            </w:r>
          </w:p>
        </w:tc>
      </w:tr>
    </w:tbl>
    <w:p w14:paraId="77B7B0F2" w14:textId="77777777" w:rsidR="001B75BF" w:rsidRDefault="00F676A2" w:rsidP="00F676A2">
      <w:pPr>
        <w:snapToGrid w:val="0"/>
        <w:jc w:val="right"/>
        <w:rPr>
          <w:rFonts w:asciiTheme="majorEastAsia" w:eastAsiaTheme="majorEastAsia" w:hAnsiTheme="majorEastAsia"/>
          <w:b/>
          <w:sz w:val="22"/>
        </w:rPr>
      </w:pPr>
      <w:r w:rsidRPr="001B75BF">
        <w:rPr>
          <w:rFonts w:asciiTheme="minorEastAsia" w:eastAsiaTheme="minorEastAsia" w:hAnsiTheme="minorEastAsia" w:hint="eastAsia"/>
          <w:sz w:val="14"/>
          <w:szCs w:val="28"/>
        </w:rPr>
        <w:t>（</w:t>
      </w:r>
      <w:r>
        <w:rPr>
          <w:rFonts w:asciiTheme="minorEastAsia" w:eastAsiaTheme="minorEastAsia" w:hAnsiTheme="minorEastAsia" w:hint="eastAsia"/>
          <w:sz w:val="14"/>
          <w:szCs w:val="28"/>
        </w:rPr>
        <w:t>小学校学習指導要領p.142</w:t>
      </w:r>
      <w:r w:rsidRPr="001B75BF">
        <w:rPr>
          <w:rFonts w:asciiTheme="minorEastAsia" w:eastAsiaTheme="minorEastAsia" w:hAnsiTheme="minorEastAsia" w:hint="eastAsia"/>
          <w:sz w:val="14"/>
          <w:szCs w:val="28"/>
        </w:rPr>
        <w:t>）</w:t>
      </w:r>
    </w:p>
    <w:p w14:paraId="5D0C2B93" w14:textId="77777777" w:rsidR="00ED3CA0" w:rsidRDefault="00ED3CA0" w:rsidP="001B75BF">
      <w:pPr>
        <w:snapToGrid w:val="0"/>
        <w:rPr>
          <w:rFonts w:asciiTheme="majorEastAsia" w:eastAsiaTheme="majorEastAsia" w:hAnsiTheme="majorEastAsia"/>
          <w:b/>
          <w:sz w:val="22"/>
        </w:rPr>
      </w:pPr>
    </w:p>
    <w:p w14:paraId="36F08364" w14:textId="77777777" w:rsidR="00C16100" w:rsidRDefault="001B75BF" w:rsidP="001B75BF">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sidR="00817C36">
        <w:rPr>
          <w:rFonts w:asciiTheme="majorEastAsia" w:eastAsiaTheme="majorEastAsia" w:hAnsiTheme="majorEastAsia" w:hint="eastAsia"/>
          <w:b/>
          <w:sz w:val="22"/>
        </w:rPr>
        <w:t>改善等通知　別紙４　体育・保健体育（２）学年・分野別</w:t>
      </w:r>
      <w:r w:rsidR="00965F8B">
        <w:rPr>
          <w:rFonts w:asciiTheme="majorEastAsia" w:eastAsiaTheme="majorEastAsia" w:hAnsiTheme="majorEastAsia" w:hint="eastAsia"/>
          <w:b/>
          <w:sz w:val="22"/>
        </w:rPr>
        <w:t>の</w:t>
      </w:r>
      <w:r w:rsidR="00817C36">
        <w:rPr>
          <w:rFonts w:asciiTheme="majorEastAsia" w:eastAsiaTheme="majorEastAsia" w:hAnsiTheme="majorEastAsia" w:hint="eastAsia"/>
          <w:b/>
          <w:sz w:val="22"/>
        </w:rPr>
        <w:t>評価の観点</w:t>
      </w:r>
      <w:r w:rsidR="00C16100">
        <w:rPr>
          <w:rFonts w:asciiTheme="majorEastAsia" w:eastAsiaTheme="majorEastAsia" w:hAnsiTheme="majorEastAsia" w:hint="eastAsia"/>
          <w:b/>
          <w:sz w:val="22"/>
        </w:rPr>
        <w:t>の趣旨</w:t>
      </w:r>
    </w:p>
    <w:p w14:paraId="43ED56C4" w14:textId="77777777" w:rsidR="001B75BF" w:rsidRDefault="001B75BF" w:rsidP="00817C36">
      <w:pPr>
        <w:snapToGrid w:val="0"/>
        <w:jc w:val="left"/>
      </w:pPr>
      <w:r>
        <w:rPr>
          <w:rFonts w:asciiTheme="majorEastAsia" w:eastAsiaTheme="majorEastAsia" w:hAnsiTheme="majorEastAsia" w:hint="eastAsia"/>
          <w:b/>
          <w:sz w:val="22"/>
        </w:rPr>
        <w:t>〈小学校　体育〉</w:t>
      </w:r>
      <w:r w:rsidR="00C16100">
        <w:rPr>
          <w:rFonts w:asciiTheme="majorEastAsia" w:eastAsiaTheme="majorEastAsia" w:hAnsiTheme="majorEastAsia" w:hint="eastAsia"/>
          <w:b/>
          <w:sz w:val="22"/>
        </w:rPr>
        <w:t>第１学年及び第２学年</w:t>
      </w:r>
    </w:p>
    <w:tbl>
      <w:tblPr>
        <w:tblStyle w:val="a3"/>
        <w:tblW w:w="0" w:type="auto"/>
        <w:tblLook w:val="04A0" w:firstRow="1" w:lastRow="0" w:firstColumn="1" w:lastColumn="0" w:noHBand="0" w:noVBand="1"/>
      </w:tblPr>
      <w:tblGrid>
        <w:gridCol w:w="3512"/>
        <w:gridCol w:w="3512"/>
        <w:gridCol w:w="3512"/>
      </w:tblGrid>
      <w:tr w:rsidR="001B75BF" w14:paraId="211B477B" w14:textId="77777777" w:rsidTr="00824F5E">
        <w:tc>
          <w:tcPr>
            <w:tcW w:w="3512" w:type="dxa"/>
          </w:tcPr>
          <w:p w14:paraId="032662F7" w14:textId="77777777" w:rsidR="001B75BF" w:rsidRPr="00614C0C" w:rsidRDefault="00817C36" w:rsidP="00824F5E">
            <w:pPr>
              <w:snapToGrid w:val="0"/>
              <w:jc w:val="center"/>
              <w:rPr>
                <w:sz w:val="28"/>
                <w:szCs w:val="28"/>
              </w:rPr>
            </w:pPr>
            <w:r>
              <w:rPr>
                <w:rFonts w:hint="eastAsia"/>
                <w:szCs w:val="28"/>
              </w:rPr>
              <w:t>知識・技能</w:t>
            </w:r>
          </w:p>
        </w:tc>
        <w:tc>
          <w:tcPr>
            <w:tcW w:w="3512" w:type="dxa"/>
          </w:tcPr>
          <w:p w14:paraId="72AF5553" w14:textId="77777777" w:rsidR="001B75BF" w:rsidRPr="00614C0C" w:rsidRDefault="00817C36" w:rsidP="00824F5E">
            <w:pPr>
              <w:snapToGrid w:val="0"/>
              <w:jc w:val="center"/>
              <w:rPr>
                <w:b/>
                <w:sz w:val="28"/>
                <w:szCs w:val="28"/>
              </w:rPr>
            </w:pPr>
            <w:r w:rsidRPr="00817C36">
              <w:rPr>
                <w:rFonts w:hint="eastAsia"/>
                <w:szCs w:val="21"/>
              </w:rPr>
              <w:t>思考・判断・表現</w:t>
            </w:r>
          </w:p>
        </w:tc>
        <w:tc>
          <w:tcPr>
            <w:tcW w:w="3512" w:type="dxa"/>
          </w:tcPr>
          <w:p w14:paraId="4B6948D1" w14:textId="77777777" w:rsidR="001B75BF" w:rsidRDefault="00817C36" w:rsidP="00824F5E">
            <w:pPr>
              <w:snapToGrid w:val="0"/>
              <w:jc w:val="center"/>
              <w:rPr>
                <w:rFonts w:asciiTheme="majorEastAsia" w:eastAsiaTheme="majorEastAsia" w:hAnsiTheme="majorEastAsia"/>
                <w:b/>
                <w:sz w:val="28"/>
                <w:szCs w:val="28"/>
              </w:rPr>
            </w:pPr>
            <w:r>
              <w:rPr>
                <w:rFonts w:hint="eastAsia"/>
                <w:szCs w:val="21"/>
              </w:rPr>
              <w:t>主体的に学習に取り組む態度</w:t>
            </w:r>
          </w:p>
        </w:tc>
      </w:tr>
      <w:tr w:rsidR="001B75BF" w14:paraId="21CD9533" w14:textId="77777777" w:rsidTr="00824F5E">
        <w:tc>
          <w:tcPr>
            <w:tcW w:w="3512" w:type="dxa"/>
          </w:tcPr>
          <w:p w14:paraId="2E91ED16" w14:textId="77777777" w:rsidR="001B75BF" w:rsidRPr="00D9178A" w:rsidRDefault="00817C36" w:rsidP="00817C36">
            <w:pPr>
              <w:snapToGrid w:val="0"/>
              <w:rPr>
                <w:rFonts w:asciiTheme="majorEastAsia" w:eastAsiaTheme="majorEastAsia" w:hAnsiTheme="majorEastAsia"/>
                <w:b/>
                <w:sz w:val="18"/>
                <w:szCs w:val="28"/>
              </w:rPr>
            </w:pPr>
            <w:r>
              <w:rPr>
                <w:rFonts w:hint="eastAsia"/>
                <w:sz w:val="18"/>
              </w:rPr>
              <w:t>各種の運動遊び</w:t>
            </w:r>
            <w:r w:rsidR="00C16100" w:rsidRPr="00D9178A">
              <w:rPr>
                <w:rFonts w:hint="eastAsia"/>
                <w:sz w:val="18"/>
              </w:rPr>
              <w:t>の行い方</w:t>
            </w:r>
            <w:r>
              <w:rPr>
                <w:rFonts w:hint="eastAsia"/>
                <w:sz w:val="18"/>
              </w:rPr>
              <w:t>について</w:t>
            </w:r>
            <w:r w:rsidR="00C16100" w:rsidRPr="00D9178A">
              <w:rPr>
                <w:rFonts w:hint="eastAsia"/>
                <w:sz w:val="18"/>
              </w:rPr>
              <w:t>知っているとともに，基本的な動きを身に付けている。</w:t>
            </w:r>
          </w:p>
        </w:tc>
        <w:tc>
          <w:tcPr>
            <w:tcW w:w="3512" w:type="dxa"/>
          </w:tcPr>
          <w:p w14:paraId="2F412FB2" w14:textId="77777777" w:rsidR="001B75BF" w:rsidRPr="00D9178A" w:rsidRDefault="00C16100" w:rsidP="00C16100">
            <w:pPr>
              <w:snapToGrid w:val="0"/>
              <w:rPr>
                <w:sz w:val="18"/>
              </w:rPr>
            </w:pPr>
            <w:r w:rsidRPr="00D9178A">
              <w:rPr>
                <w:rFonts w:hint="eastAsia"/>
                <w:sz w:val="18"/>
              </w:rPr>
              <w:t>各種の運動遊びの行い方を工夫しているとともに，考えたことを他者に伝えている。</w:t>
            </w:r>
          </w:p>
        </w:tc>
        <w:tc>
          <w:tcPr>
            <w:tcW w:w="3512" w:type="dxa"/>
          </w:tcPr>
          <w:p w14:paraId="72CF9D2C" w14:textId="77777777" w:rsidR="001B75BF" w:rsidRPr="00D9178A" w:rsidRDefault="00C16100" w:rsidP="00824F5E">
            <w:pPr>
              <w:snapToGrid w:val="0"/>
              <w:rPr>
                <w:sz w:val="18"/>
                <w:szCs w:val="28"/>
              </w:rPr>
            </w:pPr>
            <w:r w:rsidRPr="00D9178A">
              <w:rPr>
                <w:rFonts w:hint="eastAsia"/>
                <w:sz w:val="18"/>
              </w:rPr>
              <w:t>各種の運動遊びの楽しさに触れることができるよう</w:t>
            </w:r>
            <w:r w:rsidR="00E51260">
              <w:rPr>
                <w:rFonts w:hint="eastAsia"/>
                <w:sz w:val="18"/>
              </w:rPr>
              <w:t>，</w:t>
            </w:r>
            <w:r w:rsidRPr="00D9178A">
              <w:rPr>
                <w:rFonts w:hint="eastAsia"/>
                <w:sz w:val="18"/>
              </w:rPr>
              <w:t>各種の運動遊びに進んで取り組もうとしている。</w:t>
            </w:r>
          </w:p>
        </w:tc>
      </w:tr>
    </w:tbl>
    <w:p w14:paraId="66E194E0" w14:textId="77777777" w:rsidR="00DE0DB7" w:rsidRPr="001B75BF" w:rsidRDefault="00DE0DB7" w:rsidP="00DE0DB7">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（小学校，中学校，高等学校及び特別支援学校等における児童生徒の学習評価及び指導要録の改善等について（通知）</w:t>
      </w:r>
      <w:r>
        <w:rPr>
          <w:rFonts w:asciiTheme="minorEastAsia" w:eastAsiaTheme="minorEastAsia" w:hAnsiTheme="minorEastAsia" w:hint="eastAsia"/>
          <w:sz w:val="14"/>
          <w:szCs w:val="28"/>
        </w:rPr>
        <w:t xml:space="preserve">　別紙４ p.19</w:t>
      </w:r>
      <w:r w:rsidRPr="001B75BF">
        <w:rPr>
          <w:rFonts w:asciiTheme="minorEastAsia" w:eastAsiaTheme="minorEastAsia" w:hAnsiTheme="minorEastAsia" w:hint="eastAsia"/>
          <w:sz w:val="14"/>
          <w:szCs w:val="28"/>
        </w:rPr>
        <w:t>）</w:t>
      </w:r>
    </w:p>
    <w:p w14:paraId="77193CEC" w14:textId="77777777" w:rsidR="001B75BF" w:rsidRPr="00DE0DB7" w:rsidRDefault="001B75BF" w:rsidP="001B75BF">
      <w:pPr>
        <w:snapToGrid w:val="0"/>
        <w:rPr>
          <w:rFonts w:asciiTheme="majorEastAsia" w:eastAsiaTheme="majorEastAsia" w:hAnsiTheme="majorEastAsia"/>
          <w:b/>
          <w:sz w:val="28"/>
          <w:szCs w:val="28"/>
        </w:rPr>
      </w:pPr>
    </w:p>
    <w:p w14:paraId="1E432AFD" w14:textId="77777777" w:rsidR="001B6A3C" w:rsidRDefault="005D6F36">
      <w:pPr>
        <w:widowControl/>
        <w:jc w:val="left"/>
        <w:rPr>
          <w:rFonts w:asciiTheme="majorEastAsia" w:eastAsiaTheme="majorEastAsia" w:hAnsiTheme="majorEastAsia"/>
          <w:b/>
          <w:sz w:val="28"/>
          <w:szCs w:val="28"/>
        </w:rPr>
      </w:pPr>
      <w:r>
        <w:rPr>
          <w:rFonts w:asciiTheme="majorEastAsia" w:eastAsiaTheme="majorEastAsia" w:hAnsiTheme="majorEastAsia"/>
          <w:b/>
          <w:sz w:val="28"/>
          <w:szCs w:val="28"/>
        </w:rPr>
        <w:br w:type="page"/>
      </w:r>
    </w:p>
    <w:p w14:paraId="11D4EC20" w14:textId="77777777" w:rsidR="00BE7631" w:rsidRPr="00BE7631" w:rsidRDefault="007B1FD5" w:rsidP="00BE7631">
      <w:pPr>
        <w:snapToGrid w:val="0"/>
        <w:rPr>
          <w:rFonts w:asciiTheme="majorEastAsia" w:eastAsiaTheme="majorEastAsia" w:hAnsiTheme="majorEastAsia"/>
          <w:b/>
          <w:sz w:val="28"/>
          <w:szCs w:val="28"/>
        </w:rPr>
      </w:pPr>
      <w:r>
        <w:rPr>
          <w:rFonts w:asciiTheme="majorEastAsia" w:eastAsiaTheme="majorEastAsia" w:hAnsiTheme="majorEastAsia" w:hint="eastAsia"/>
          <w:b/>
          <w:sz w:val="28"/>
          <w:szCs w:val="28"/>
        </w:rPr>
        <w:lastRenderedPageBreak/>
        <w:t>第２学年</w:t>
      </w:r>
      <w:r w:rsidR="00BE7631" w:rsidRPr="00BE7631">
        <w:rPr>
          <w:rFonts w:asciiTheme="majorEastAsia" w:eastAsiaTheme="majorEastAsia" w:hAnsiTheme="majorEastAsia" w:hint="eastAsia"/>
          <w:b/>
          <w:sz w:val="28"/>
          <w:szCs w:val="28"/>
        </w:rPr>
        <w:t xml:space="preserve">　Ａ　体つくりの運動遊び</w:t>
      </w:r>
    </w:p>
    <w:p w14:paraId="307354A7" w14:textId="77777777" w:rsidR="00BE7631" w:rsidRDefault="00BE7631" w:rsidP="00BE7631">
      <w:pPr>
        <w:snapToGrid w:val="0"/>
      </w:pPr>
    </w:p>
    <w:p w14:paraId="53835A04" w14:textId="77777777" w:rsidR="00BE7631" w:rsidRDefault="00BE7631" w:rsidP="00BE7631">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sidR="00762763">
        <w:rPr>
          <w:rFonts w:asciiTheme="majorEastAsia" w:eastAsiaTheme="majorEastAsia" w:hAnsiTheme="majorEastAsia" w:hint="eastAsia"/>
          <w:b/>
          <w:sz w:val="22"/>
        </w:rPr>
        <w:t xml:space="preserve">　２　内容</w:t>
      </w:r>
    </w:p>
    <w:p w14:paraId="71213300" w14:textId="77777777" w:rsidR="0010496F" w:rsidRPr="00BE7631" w:rsidRDefault="0010496F" w:rsidP="00BE7631">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762763" w14:paraId="0D56C30C" w14:textId="77777777" w:rsidTr="00762763">
        <w:trPr>
          <w:trHeight w:val="340"/>
        </w:trPr>
        <w:tc>
          <w:tcPr>
            <w:tcW w:w="10552" w:type="dxa"/>
            <w:gridSpan w:val="3"/>
          </w:tcPr>
          <w:p w14:paraId="21AE8841" w14:textId="77777777" w:rsidR="00762763" w:rsidRDefault="00762763" w:rsidP="00762763">
            <w:pPr>
              <w:snapToGrid w:val="0"/>
              <w:rPr>
                <w:sz w:val="20"/>
              </w:rPr>
            </w:pPr>
            <w:r w:rsidRPr="00762763">
              <w:rPr>
                <w:rFonts w:hint="eastAsia"/>
                <w:sz w:val="20"/>
              </w:rPr>
              <w:t>体つくりの運動遊びについて，次の事項を身に付けることができるよう指導する。</w:t>
            </w:r>
          </w:p>
          <w:p w14:paraId="3FADE5D4" w14:textId="77777777" w:rsidR="0010496F" w:rsidRDefault="0010496F" w:rsidP="00762763">
            <w:pPr>
              <w:snapToGrid w:val="0"/>
              <w:rPr>
                <w:sz w:val="20"/>
              </w:rPr>
            </w:pPr>
          </w:p>
        </w:tc>
      </w:tr>
      <w:tr w:rsidR="00762763" w14:paraId="75454164" w14:textId="77777777" w:rsidTr="009469DC">
        <w:trPr>
          <w:trHeight w:val="328"/>
        </w:trPr>
        <w:tc>
          <w:tcPr>
            <w:tcW w:w="4907" w:type="dxa"/>
          </w:tcPr>
          <w:p w14:paraId="54854C58" w14:textId="77777777" w:rsidR="00762763" w:rsidRDefault="00762763" w:rsidP="00762763">
            <w:pPr>
              <w:snapToGrid w:val="0"/>
              <w:jc w:val="center"/>
              <w:rPr>
                <w:sz w:val="20"/>
              </w:rPr>
            </w:pPr>
            <w:r>
              <w:rPr>
                <w:rFonts w:hint="eastAsia"/>
                <w:sz w:val="20"/>
              </w:rPr>
              <w:t>知識及び運動</w:t>
            </w:r>
          </w:p>
        </w:tc>
        <w:tc>
          <w:tcPr>
            <w:tcW w:w="2823" w:type="dxa"/>
          </w:tcPr>
          <w:p w14:paraId="18CEB386" w14:textId="77777777" w:rsidR="00762763" w:rsidRDefault="00762763" w:rsidP="00762763">
            <w:pPr>
              <w:snapToGrid w:val="0"/>
              <w:jc w:val="center"/>
              <w:rPr>
                <w:sz w:val="20"/>
              </w:rPr>
            </w:pPr>
            <w:r>
              <w:rPr>
                <w:rFonts w:hint="eastAsia"/>
                <w:sz w:val="20"/>
              </w:rPr>
              <w:t>思考力，判断力，表現力等</w:t>
            </w:r>
          </w:p>
        </w:tc>
        <w:tc>
          <w:tcPr>
            <w:tcW w:w="2822" w:type="dxa"/>
          </w:tcPr>
          <w:p w14:paraId="4CC9D034" w14:textId="77777777" w:rsidR="00762763" w:rsidRDefault="00762763" w:rsidP="00762763">
            <w:pPr>
              <w:snapToGrid w:val="0"/>
              <w:jc w:val="center"/>
              <w:rPr>
                <w:sz w:val="20"/>
              </w:rPr>
            </w:pPr>
            <w:r>
              <w:rPr>
                <w:rFonts w:hint="eastAsia"/>
                <w:sz w:val="20"/>
              </w:rPr>
              <w:t>学びに向かう力，人間性等</w:t>
            </w:r>
          </w:p>
        </w:tc>
      </w:tr>
      <w:tr w:rsidR="00762763" w14:paraId="0E342030" w14:textId="77777777" w:rsidTr="0010496F">
        <w:trPr>
          <w:trHeight w:val="3214"/>
        </w:trPr>
        <w:tc>
          <w:tcPr>
            <w:tcW w:w="4907" w:type="dxa"/>
          </w:tcPr>
          <w:p w14:paraId="7CEA85BF" w14:textId="77777777" w:rsidR="00762763" w:rsidRPr="00E4068F" w:rsidRDefault="00762763" w:rsidP="0010496F">
            <w:pPr>
              <w:snapToGrid w:val="0"/>
              <w:ind w:left="500" w:hangingChars="250" w:hanging="500"/>
              <w:rPr>
                <w:sz w:val="20"/>
                <w:szCs w:val="20"/>
              </w:rPr>
            </w:pPr>
            <w:r w:rsidRPr="00E4068F">
              <w:rPr>
                <w:rFonts w:hint="eastAsia"/>
                <w:sz w:val="20"/>
                <w:szCs w:val="20"/>
              </w:rPr>
              <w:t>（１）</w:t>
            </w:r>
            <w:r w:rsidRPr="00E4068F">
              <w:rPr>
                <w:sz w:val="20"/>
                <w:szCs w:val="20"/>
              </w:rPr>
              <w:t>次の運動遊びの楽しさに触れ，その行い方を知るとともに，体を動</w:t>
            </w:r>
            <w:r w:rsidRPr="00E4068F">
              <w:rPr>
                <w:rFonts w:hint="eastAsia"/>
                <w:sz w:val="20"/>
                <w:szCs w:val="20"/>
              </w:rPr>
              <w:t>かす心地よさを味わったり，基本的な動きを身に付けたりすること。</w:t>
            </w:r>
          </w:p>
          <w:p w14:paraId="4C19EA4B" w14:textId="77777777" w:rsidR="00762763" w:rsidRPr="00E4068F" w:rsidRDefault="00762763" w:rsidP="00762763">
            <w:pPr>
              <w:snapToGrid w:val="0"/>
              <w:ind w:leftChars="250" w:left="725" w:hangingChars="100" w:hanging="200"/>
              <w:rPr>
                <w:sz w:val="20"/>
                <w:szCs w:val="20"/>
              </w:rPr>
            </w:pPr>
            <w:r w:rsidRPr="00E4068F">
              <w:rPr>
                <w:rFonts w:hint="eastAsia"/>
                <w:sz w:val="20"/>
                <w:szCs w:val="20"/>
              </w:rPr>
              <w:t>ア　体ほぐしの運動遊びでは，手軽な運動遊びを行い，心と体の変化に気付いたり，みんなで関わり合ったりすること。</w:t>
            </w:r>
          </w:p>
          <w:p w14:paraId="193E2D78" w14:textId="77777777" w:rsidR="00762763" w:rsidRPr="00E4068F" w:rsidRDefault="00762763" w:rsidP="00762763">
            <w:pPr>
              <w:snapToGrid w:val="0"/>
              <w:ind w:leftChars="250" w:left="725" w:hangingChars="100" w:hanging="200"/>
              <w:rPr>
                <w:sz w:val="20"/>
                <w:szCs w:val="20"/>
              </w:rPr>
            </w:pPr>
            <w:r w:rsidRPr="00E4068F">
              <w:rPr>
                <w:rFonts w:hint="eastAsia"/>
                <w:sz w:val="20"/>
                <w:szCs w:val="20"/>
              </w:rPr>
              <w:t>イ　多様な動きをつくる運動遊びでは，体のバランスをとる動き，体を移動する動き，用具を操作する動き，力試しの動きをすること。</w:t>
            </w:r>
          </w:p>
        </w:tc>
        <w:tc>
          <w:tcPr>
            <w:tcW w:w="2823" w:type="dxa"/>
          </w:tcPr>
          <w:p w14:paraId="01630F7E" w14:textId="77777777" w:rsidR="00762763" w:rsidRPr="00E4068F" w:rsidRDefault="00762763" w:rsidP="00762763">
            <w:pPr>
              <w:snapToGrid w:val="0"/>
              <w:ind w:left="500" w:hangingChars="250" w:hanging="500"/>
              <w:rPr>
                <w:sz w:val="20"/>
                <w:szCs w:val="20"/>
              </w:rPr>
            </w:pPr>
            <w:r w:rsidRPr="00E4068F">
              <w:rPr>
                <w:rFonts w:hint="eastAsia"/>
                <w:sz w:val="20"/>
                <w:szCs w:val="20"/>
              </w:rPr>
              <w:t>（２）</w:t>
            </w:r>
            <w:r w:rsidRPr="00E4068F">
              <w:rPr>
                <w:sz w:val="20"/>
                <w:szCs w:val="20"/>
              </w:rPr>
              <w:t>体をほぐしたり多様な動きをつくったりする遊び方を工夫するとともに</w:t>
            </w:r>
            <w:r w:rsidR="00817C36">
              <w:rPr>
                <w:rFonts w:hint="eastAsia"/>
                <w:sz w:val="20"/>
                <w:szCs w:val="20"/>
              </w:rPr>
              <w:t>，</w:t>
            </w:r>
            <w:r w:rsidRPr="00E4068F">
              <w:rPr>
                <w:sz w:val="20"/>
                <w:szCs w:val="20"/>
              </w:rPr>
              <w:t>考えたことを友達に伝えること。</w:t>
            </w:r>
          </w:p>
        </w:tc>
        <w:tc>
          <w:tcPr>
            <w:tcW w:w="2822" w:type="dxa"/>
          </w:tcPr>
          <w:p w14:paraId="5055FF68" w14:textId="77777777" w:rsidR="00762763" w:rsidRPr="00E4068F" w:rsidRDefault="00762763" w:rsidP="00762763">
            <w:pPr>
              <w:snapToGrid w:val="0"/>
              <w:ind w:left="500" w:hangingChars="250" w:hanging="500"/>
              <w:rPr>
                <w:sz w:val="20"/>
                <w:szCs w:val="20"/>
              </w:rPr>
            </w:pPr>
            <w:r w:rsidRPr="00E4068F">
              <w:rPr>
                <w:rFonts w:hint="eastAsia"/>
                <w:sz w:val="20"/>
                <w:szCs w:val="20"/>
              </w:rPr>
              <w:t>（３）</w:t>
            </w:r>
            <w:r w:rsidRPr="00E4068F">
              <w:rPr>
                <w:sz w:val="20"/>
                <w:szCs w:val="20"/>
              </w:rPr>
              <w:t>運動遊びに進んで取り組み</w:t>
            </w:r>
            <w:r w:rsidR="00817C36">
              <w:rPr>
                <w:rFonts w:hint="eastAsia"/>
                <w:sz w:val="20"/>
                <w:szCs w:val="20"/>
              </w:rPr>
              <w:t>，</w:t>
            </w:r>
            <w:r w:rsidRPr="00E4068F">
              <w:rPr>
                <w:sz w:val="20"/>
                <w:szCs w:val="20"/>
              </w:rPr>
              <w:t>きまりを守り誰とでも仲よく運動をしたり，場の安全に気を付けたりすること。</w:t>
            </w:r>
          </w:p>
        </w:tc>
      </w:tr>
    </w:tbl>
    <w:p w14:paraId="00C3837E" w14:textId="77777777" w:rsidR="0056664A" w:rsidRDefault="009469DC" w:rsidP="0056664A">
      <w:pPr>
        <w:snapToGrid w:val="0"/>
      </w:pPr>
      <w:r>
        <w:rPr>
          <w:noProof/>
        </w:rPr>
        <mc:AlternateContent>
          <mc:Choice Requires="wps">
            <w:drawing>
              <wp:anchor distT="0" distB="0" distL="114300" distR="114300" simplePos="0" relativeHeight="251663360" behindDoc="0" locked="0" layoutInCell="1" allowOverlap="1" wp14:anchorId="22667D49" wp14:editId="50E12DF7">
                <wp:simplePos x="0" y="0"/>
                <wp:positionH relativeFrom="column">
                  <wp:posOffset>5579745</wp:posOffset>
                </wp:positionH>
                <wp:positionV relativeFrom="paragraph">
                  <wp:posOffset>162229</wp:posOffset>
                </wp:positionV>
                <wp:extent cx="588396" cy="294199"/>
                <wp:effectExtent l="0" t="0" r="2540" b="0"/>
                <wp:wrapNone/>
                <wp:docPr id="3" name="下矢印 3"/>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5B73AC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3" o:spid="_x0000_s1026" type="#_x0000_t67" style="position:absolute;left:0;text-align:left;margin-left:439.35pt;margin-top:12.75pt;width:46.35pt;height:23.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AfZWpt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1312" behindDoc="0" locked="0" layoutInCell="1" allowOverlap="1" wp14:anchorId="69AD2B67" wp14:editId="336703FB">
                <wp:simplePos x="0" y="0"/>
                <wp:positionH relativeFrom="column">
                  <wp:posOffset>3719250</wp:posOffset>
                </wp:positionH>
                <wp:positionV relativeFrom="paragraph">
                  <wp:posOffset>172085</wp:posOffset>
                </wp:positionV>
                <wp:extent cx="588396" cy="294199"/>
                <wp:effectExtent l="0" t="0" r="2540" b="0"/>
                <wp:wrapNone/>
                <wp:docPr id="2" name="下矢印 2"/>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15C1A4" id="下矢印 2" o:spid="_x0000_s1026" type="#_x0000_t67" style="position:absolute;left:0;text-align:left;margin-left:292.85pt;margin-top:13.55pt;width:46.35pt;height:23.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5eirg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Duk5ei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59264" behindDoc="0" locked="0" layoutInCell="1" allowOverlap="1" wp14:anchorId="12108DCD" wp14:editId="201CAE3E">
                <wp:simplePos x="0" y="0"/>
                <wp:positionH relativeFrom="column">
                  <wp:posOffset>1182315</wp:posOffset>
                </wp:positionH>
                <wp:positionV relativeFrom="paragraph">
                  <wp:posOffset>171560</wp:posOffset>
                </wp:positionV>
                <wp:extent cx="588396" cy="294199"/>
                <wp:effectExtent l="0" t="0" r="2540" b="0"/>
                <wp:wrapNone/>
                <wp:docPr id="1" name="下矢印 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1D67C2" id="下矢印 1" o:spid="_x0000_s1026" type="#_x0000_t67" style="position:absolute;left:0;text-align:left;margin-left:93.1pt;margin-top:13.5pt;width:46.35pt;height:2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uAprQ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" adj="10800" fillcolor="#7f7f7f [1612]" stroked="f" strokeweight="2pt"/>
            </w:pict>
          </mc:Fallback>
        </mc:AlternateContent>
      </w:r>
    </w:p>
    <w:p w14:paraId="67983922" w14:textId="77777777" w:rsidR="0056664A" w:rsidRDefault="0056664A" w:rsidP="0056664A">
      <w:pPr>
        <w:snapToGrid w:val="0"/>
        <w:rPr>
          <w:sz w:val="20"/>
        </w:rPr>
      </w:pPr>
    </w:p>
    <w:p w14:paraId="55D4CEAE" w14:textId="77777777" w:rsidR="009469DC" w:rsidRDefault="009469DC" w:rsidP="0056664A">
      <w:pPr>
        <w:snapToGrid w:val="0"/>
        <w:rPr>
          <w:sz w:val="20"/>
        </w:rPr>
      </w:pPr>
    </w:p>
    <w:p w14:paraId="6009BBC8" w14:textId="77777777" w:rsidR="0056664A" w:rsidRDefault="0056664A" w:rsidP="0056664A">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817C36">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7075C7F0" w14:textId="77777777" w:rsidR="0010496F" w:rsidRPr="00BE7631" w:rsidRDefault="0010496F" w:rsidP="0056664A">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56664A" w14:paraId="62BC9A0F" w14:textId="77777777" w:rsidTr="0056664A">
        <w:trPr>
          <w:trHeight w:val="328"/>
        </w:trPr>
        <w:tc>
          <w:tcPr>
            <w:tcW w:w="4907" w:type="dxa"/>
          </w:tcPr>
          <w:p w14:paraId="71842BAF" w14:textId="77777777" w:rsidR="0056664A" w:rsidRDefault="0056664A" w:rsidP="001B6A3C">
            <w:pPr>
              <w:snapToGrid w:val="0"/>
              <w:jc w:val="center"/>
              <w:rPr>
                <w:sz w:val="20"/>
              </w:rPr>
            </w:pPr>
            <w:r>
              <w:rPr>
                <w:rFonts w:hint="eastAsia"/>
                <w:sz w:val="20"/>
              </w:rPr>
              <w:t>知識・運動</w:t>
            </w:r>
          </w:p>
        </w:tc>
        <w:tc>
          <w:tcPr>
            <w:tcW w:w="2823" w:type="dxa"/>
          </w:tcPr>
          <w:p w14:paraId="768CCF2F" w14:textId="77777777" w:rsidR="0056664A" w:rsidRDefault="0056664A" w:rsidP="0056664A">
            <w:pPr>
              <w:snapToGrid w:val="0"/>
              <w:jc w:val="center"/>
              <w:rPr>
                <w:sz w:val="20"/>
              </w:rPr>
            </w:pPr>
            <w:r>
              <w:rPr>
                <w:rFonts w:hint="eastAsia"/>
                <w:sz w:val="20"/>
              </w:rPr>
              <w:t>思考・判断・表現</w:t>
            </w:r>
          </w:p>
        </w:tc>
        <w:tc>
          <w:tcPr>
            <w:tcW w:w="2822" w:type="dxa"/>
          </w:tcPr>
          <w:p w14:paraId="12F52C99" w14:textId="77777777" w:rsidR="0056664A" w:rsidRDefault="0056664A" w:rsidP="001B6A3C">
            <w:pPr>
              <w:snapToGrid w:val="0"/>
              <w:jc w:val="center"/>
              <w:rPr>
                <w:sz w:val="20"/>
              </w:rPr>
            </w:pPr>
            <w:r>
              <w:rPr>
                <w:rFonts w:hint="eastAsia"/>
                <w:sz w:val="20"/>
              </w:rPr>
              <w:t>主体的に学習に取り組む態度</w:t>
            </w:r>
          </w:p>
        </w:tc>
      </w:tr>
      <w:tr w:rsidR="0056664A" w14:paraId="64B3D8BC" w14:textId="77777777" w:rsidTr="0010496F">
        <w:trPr>
          <w:trHeight w:val="3160"/>
        </w:trPr>
        <w:tc>
          <w:tcPr>
            <w:tcW w:w="4907" w:type="dxa"/>
          </w:tcPr>
          <w:p w14:paraId="786F1F4A" w14:textId="77777777" w:rsidR="0056664A" w:rsidRPr="00E4068F" w:rsidRDefault="0056664A" w:rsidP="00817C36">
            <w:pPr>
              <w:snapToGrid w:val="0"/>
              <w:rPr>
                <w:sz w:val="20"/>
                <w:szCs w:val="20"/>
              </w:rPr>
            </w:pPr>
            <w:r w:rsidRPr="00E4068F">
              <w:rPr>
                <w:sz w:val="20"/>
                <w:szCs w:val="20"/>
              </w:rPr>
              <w:t>次の運動遊びの楽しさに触れ，その行い方を</w:t>
            </w:r>
            <w:r w:rsidRPr="00E4068F">
              <w:rPr>
                <w:sz w:val="20"/>
                <w:szCs w:val="20"/>
                <w:u w:val="single"/>
              </w:rPr>
              <w:t>知</w:t>
            </w:r>
            <w:r w:rsidRPr="00E4068F">
              <w:rPr>
                <w:rFonts w:hint="eastAsia"/>
                <w:sz w:val="20"/>
                <w:szCs w:val="20"/>
                <w:u w:val="single"/>
              </w:rPr>
              <w:t>っている</w:t>
            </w:r>
            <w:r w:rsidRPr="00E4068F">
              <w:rPr>
                <w:sz w:val="20"/>
                <w:szCs w:val="20"/>
              </w:rPr>
              <w:t>とともに，体を動</w:t>
            </w:r>
            <w:r w:rsidRPr="00E4068F">
              <w:rPr>
                <w:rFonts w:hint="eastAsia"/>
                <w:sz w:val="20"/>
                <w:szCs w:val="20"/>
              </w:rPr>
              <w:t>かす心地よさを味わったり，基本的な動きを身に付けたり</w:t>
            </w:r>
            <w:r w:rsidRPr="00E4068F">
              <w:rPr>
                <w:rFonts w:hint="eastAsia"/>
                <w:sz w:val="20"/>
                <w:szCs w:val="20"/>
                <w:u w:val="single"/>
              </w:rPr>
              <w:t>している</w:t>
            </w:r>
            <w:r w:rsidRPr="00E4068F">
              <w:rPr>
                <w:rFonts w:hint="eastAsia"/>
                <w:sz w:val="20"/>
                <w:szCs w:val="20"/>
              </w:rPr>
              <w:t>。</w:t>
            </w:r>
          </w:p>
          <w:p w14:paraId="5A106506" w14:textId="77777777" w:rsidR="0056664A" w:rsidRPr="00E4068F" w:rsidRDefault="00A565C3" w:rsidP="00A565C3">
            <w:pPr>
              <w:snapToGrid w:val="0"/>
              <w:ind w:leftChars="100" w:left="410" w:hangingChars="100" w:hanging="200"/>
              <w:rPr>
                <w:sz w:val="20"/>
                <w:szCs w:val="20"/>
              </w:rPr>
            </w:pPr>
            <w:r>
              <w:rPr>
                <w:rFonts w:hint="eastAsia"/>
                <w:sz w:val="20"/>
                <w:szCs w:val="20"/>
              </w:rPr>
              <w:t>・</w:t>
            </w:r>
            <w:r w:rsidR="0056664A" w:rsidRPr="00E4068F">
              <w:rPr>
                <w:rFonts w:hint="eastAsia"/>
                <w:sz w:val="20"/>
                <w:szCs w:val="20"/>
              </w:rPr>
              <w:t>体ほぐしの運動遊びでは，手軽な運動遊びを行い，心と体の変化に気付いたり，みんなで関わり合ったり</w:t>
            </w:r>
            <w:r w:rsidR="0056664A" w:rsidRPr="00E4068F">
              <w:rPr>
                <w:rFonts w:hint="eastAsia"/>
                <w:sz w:val="20"/>
                <w:szCs w:val="20"/>
                <w:u w:val="single"/>
              </w:rPr>
              <w:t>している</w:t>
            </w:r>
            <w:r w:rsidR="0056664A" w:rsidRPr="00E4068F">
              <w:rPr>
                <w:rFonts w:hint="eastAsia"/>
                <w:sz w:val="20"/>
                <w:szCs w:val="20"/>
              </w:rPr>
              <w:t>。</w:t>
            </w:r>
          </w:p>
          <w:p w14:paraId="42007CDC" w14:textId="77777777" w:rsidR="0056664A" w:rsidRPr="00E4068F" w:rsidRDefault="00A565C3" w:rsidP="00A565C3">
            <w:pPr>
              <w:snapToGrid w:val="0"/>
              <w:ind w:leftChars="100" w:left="410" w:hangingChars="100" w:hanging="200"/>
              <w:rPr>
                <w:sz w:val="20"/>
                <w:szCs w:val="20"/>
              </w:rPr>
            </w:pPr>
            <w:r>
              <w:rPr>
                <w:rFonts w:hint="eastAsia"/>
                <w:sz w:val="20"/>
                <w:szCs w:val="20"/>
              </w:rPr>
              <w:t>・</w:t>
            </w:r>
            <w:r w:rsidR="0056664A" w:rsidRPr="00E4068F">
              <w:rPr>
                <w:rFonts w:hint="eastAsia"/>
                <w:sz w:val="20"/>
                <w:szCs w:val="20"/>
              </w:rPr>
              <w:t>多様な動きをつくる運動遊びでは，体のバランスをとる動き，体を移動する動き，用具を操作する動き，力試しの動きを</w:t>
            </w:r>
            <w:r w:rsidR="0056664A" w:rsidRPr="00E4068F">
              <w:rPr>
                <w:rFonts w:hint="eastAsia"/>
                <w:sz w:val="20"/>
                <w:szCs w:val="20"/>
                <w:u w:val="single"/>
              </w:rPr>
              <w:t>している</w:t>
            </w:r>
            <w:r w:rsidR="0056664A" w:rsidRPr="00E4068F">
              <w:rPr>
                <w:rFonts w:hint="eastAsia"/>
                <w:sz w:val="20"/>
                <w:szCs w:val="20"/>
              </w:rPr>
              <w:t>。</w:t>
            </w:r>
          </w:p>
        </w:tc>
        <w:tc>
          <w:tcPr>
            <w:tcW w:w="2823" w:type="dxa"/>
          </w:tcPr>
          <w:p w14:paraId="27C2CA0E" w14:textId="77777777" w:rsidR="0056664A" w:rsidRPr="00E4068F" w:rsidRDefault="0056664A" w:rsidP="00A565C3">
            <w:pPr>
              <w:snapToGrid w:val="0"/>
              <w:rPr>
                <w:sz w:val="20"/>
                <w:szCs w:val="20"/>
              </w:rPr>
            </w:pPr>
            <w:r w:rsidRPr="00E4068F">
              <w:rPr>
                <w:sz w:val="20"/>
                <w:szCs w:val="20"/>
              </w:rPr>
              <w:t>体をほぐしたり多様な動きをつくったりする遊び方を工夫</w:t>
            </w:r>
            <w:r w:rsidRPr="00E4068F">
              <w:rPr>
                <w:rFonts w:hint="eastAsia"/>
                <w:sz w:val="20"/>
                <w:szCs w:val="20"/>
                <w:u w:val="single"/>
              </w:rPr>
              <w:t>してい</w:t>
            </w:r>
            <w:r w:rsidRPr="00E4068F">
              <w:rPr>
                <w:sz w:val="20"/>
                <w:szCs w:val="20"/>
                <w:u w:val="single"/>
              </w:rPr>
              <w:t>る</w:t>
            </w:r>
            <w:r w:rsidRPr="00E4068F">
              <w:rPr>
                <w:sz w:val="20"/>
                <w:szCs w:val="20"/>
              </w:rPr>
              <w:t>とともに，考えたことを友達に伝え</w:t>
            </w:r>
            <w:r w:rsidRPr="00E4068F">
              <w:rPr>
                <w:rFonts w:hint="eastAsia"/>
                <w:sz w:val="20"/>
                <w:szCs w:val="20"/>
                <w:u w:val="single"/>
              </w:rPr>
              <w:t>ている</w:t>
            </w:r>
            <w:r w:rsidRPr="00E4068F">
              <w:rPr>
                <w:sz w:val="20"/>
                <w:szCs w:val="20"/>
              </w:rPr>
              <w:t>。</w:t>
            </w:r>
          </w:p>
        </w:tc>
        <w:tc>
          <w:tcPr>
            <w:tcW w:w="2822" w:type="dxa"/>
          </w:tcPr>
          <w:p w14:paraId="76CE5585" w14:textId="77777777" w:rsidR="0056664A" w:rsidRPr="00E4068F" w:rsidRDefault="0056664A" w:rsidP="00A565C3">
            <w:pPr>
              <w:snapToGrid w:val="0"/>
              <w:rPr>
                <w:sz w:val="20"/>
                <w:szCs w:val="20"/>
              </w:rPr>
            </w:pPr>
            <w:r w:rsidRPr="00E4068F">
              <w:rPr>
                <w:sz w:val="20"/>
                <w:szCs w:val="20"/>
              </w:rPr>
              <w:t>運動遊びに進んで取り組み，きまりを守り誰とでも仲よく運動を</w:t>
            </w:r>
            <w:r w:rsidRPr="00E4068F">
              <w:rPr>
                <w:rFonts w:hint="eastAsia"/>
                <w:sz w:val="20"/>
                <w:szCs w:val="20"/>
                <w:u w:val="single"/>
              </w:rPr>
              <w:t>しようと</w:t>
            </w:r>
            <w:r w:rsidRPr="00E4068F">
              <w:rPr>
                <w:sz w:val="20"/>
                <w:szCs w:val="20"/>
              </w:rPr>
              <w:t>したり，場の安全に気を付けたり</w:t>
            </w:r>
            <w:r w:rsidRPr="00E4068F">
              <w:rPr>
                <w:rFonts w:hint="eastAsia"/>
                <w:sz w:val="20"/>
                <w:szCs w:val="20"/>
                <w:u w:val="single"/>
              </w:rPr>
              <w:t>している</w:t>
            </w:r>
            <w:r w:rsidRPr="00E4068F">
              <w:rPr>
                <w:sz w:val="20"/>
                <w:szCs w:val="20"/>
              </w:rPr>
              <w:t>。</w:t>
            </w:r>
          </w:p>
        </w:tc>
      </w:tr>
    </w:tbl>
    <w:p w14:paraId="628E833B" w14:textId="77777777" w:rsidR="00274200" w:rsidRDefault="00274200" w:rsidP="00762763">
      <w:pPr>
        <w:snapToGrid w:val="0"/>
        <w:ind w:left="500" w:hangingChars="250" w:hanging="500"/>
        <w:rPr>
          <w:sz w:val="20"/>
        </w:rPr>
      </w:pPr>
    </w:p>
    <w:p w14:paraId="104D4D99" w14:textId="77777777" w:rsidR="00274200" w:rsidRDefault="00274200">
      <w:pPr>
        <w:widowControl/>
        <w:jc w:val="left"/>
        <w:rPr>
          <w:sz w:val="20"/>
        </w:rPr>
      </w:pPr>
      <w:r>
        <w:rPr>
          <w:sz w:val="20"/>
        </w:rPr>
        <w:br w:type="page"/>
      </w:r>
    </w:p>
    <w:p w14:paraId="00A68DEC" w14:textId="77777777" w:rsidR="00274200" w:rsidRPr="00BE7631" w:rsidRDefault="007B1FD5" w:rsidP="00274200">
      <w:pPr>
        <w:snapToGrid w:val="0"/>
        <w:rPr>
          <w:rFonts w:asciiTheme="majorEastAsia" w:eastAsiaTheme="majorEastAsia" w:hAnsiTheme="majorEastAsia"/>
          <w:b/>
          <w:sz w:val="28"/>
          <w:szCs w:val="28"/>
        </w:rPr>
      </w:pPr>
      <w:r>
        <w:rPr>
          <w:rFonts w:asciiTheme="majorEastAsia" w:eastAsiaTheme="majorEastAsia" w:hAnsiTheme="majorEastAsia" w:hint="eastAsia"/>
          <w:b/>
          <w:sz w:val="28"/>
          <w:szCs w:val="28"/>
        </w:rPr>
        <w:lastRenderedPageBreak/>
        <w:t>第２学年</w:t>
      </w:r>
      <w:r w:rsidR="00274200" w:rsidRPr="00BE7631">
        <w:rPr>
          <w:rFonts w:asciiTheme="majorEastAsia" w:eastAsiaTheme="majorEastAsia" w:hAnsiTheme="majorEastAsia" w:hint="eastAsia"/>
          <w:b/>
          <w:sz w:val="28"/>
          <w:szCs w:val="28"/>
        </w:rPr>
        <w:t xml:space="preserve">　</w:t>
      </w:r>
      <w:r w:rsidR="00274200">
        <w:rPr>
          <w:rFonts w:asciiTheme="majorEastAsia" w:eastAsiaTheme="majorEastAsia" w:hAnsiTheme="majorEastAsia" w:hint="eastAsia"/>
          <w:b/>
          <w:sz w:val="28"/>
          <w:szCs w:val="28"/>
        </w:rPr>
        <w:t>Ｂ</w:t>
      </w:r>
      <w:r w:rsidR="00274200" w:rsidRPr="00BE7631">
        <w:rPr>
          <w:rFonts w:asciiTheme="majorEastAsia" w:eastAsiaTheme="majorEastAsia" w:hAnsiTheme="majorEastAsia" w:hint="eastAsia"/>
          <w:b/>
          <w:sz w:val="28"/>
          <w:szCs w:val="28"/>
        </w:rPr>
        <w:t xml:space="preserve">　</w:t>
      </w:r>
      <w:r w:rsidR="00274200" w:rsidRPr="00274200">
        <w:rPr>
          <w:rFonts w:asciiTheme="majorEastAsia" w:eastAsiaTheme="majorEastAsia" w:hAnsiTheme="majorEastAsia" w:hint="eastAsia"/>
          <w:b/>
          <w:sz w:val="28"/>
          <w:szCs w:val="28"/>
        </w:rPr>
        <w:t>器械・器具を使っての運動遊び</w:t>
      </w:r>
    </w:p>
    <w:p w14:paraId="109F5813" w14:textId="77777777" w:rsidR="00274200" w:rsidRDefault="00274200" w:rsidP="00274200">
      <w:pPr>
        <w:snapToGrid w:val="0"/>
      </w:pPr>
    </w:p>
    <w:p w14:paraId="4C02935D" w14:textId="77777777" w:rsidR="00274200" w:rsidRDefault="00274200" w:rsidP="00274200">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19DC408D" w14:textId="77777777" w:rsidR="0010496F" w:rsidRPr="00BE7631" w:rsidRDefault="0010496F" w:rsidP="00274200">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274200" w14:paraId="370C8CDE" w14:textId="77777777" w:rsidTr="001B6A3C">
        <w:trPr>
          <w:trHeight w:val="340"/>
        </w:trPr>
        <w:tc>
          <w:tcPr>
            <w:tcW w:w="10552" w:type="dxa"/>
            <w:gridSpan w:val="3"/>
          </w:tcPr>
          <w:p w14:paraId="31A51047" w14:textId="77777777" w:rsidR="00274200" w:rsidRDefault="00274200" w:rsidP="001B6A3C">
            <w:pPr>
              <w:snapToGrid w:val="0"/>
            </w:pPr>
            <w:r>
              <w:t>器械・器具を使っての運動遊びについて，次の事項を身に付けることができるよう指導する。</w:t>
            </w:r>
          </w:p>
          <w:p w14:paraId="246E5055" w14:textId="77777777" w:rsidR="0010496F" w:rsidRDefault="0010496F" w:rsidP="001B6A3C">
            <w:pPr>
              <w:snapToGrid w:val="0"/>
              <w:rPr>
                <w:sz w:val="20"/>
              </w:rPr>
            </w:pPr>
          </w:p>
        </w:tc>
      </w:tr>
      <w:tr w:rsidR="00274200" w14:paraId="2CFA349D" w14:textId="77777777" w:rsidTr="001B6A3C">
        <w:trPr>
          <w:trHeight w:val="328"/>
        </w:trPr>
        <w:tc>
          <w:tcPr>
            <w:tcW w:w="4907" w:type="dxa"/>
          </w:tcPr>
          <w:p w14:paraId="7784FF21" w14:textId="77777777" w:rsidR="00274200" w:rsidRDefault="00274200" w:rsidP="001B6A3C">
            <w:pPr>
              <w:snapToGrid w:val="0"/>
              <w:jc w:val="center"/>
              <w:rPr>
                <w:sz w:val="20"/>
              </w:rPr>
            </w:pPr>
            <w:r>
              <w:rPr>
                <w:rFonts w:hint="eastAsia"/>
                <w:sz w:val="20"/>
              </w:rPr>
              <w:t>知識及び技能</w:t>
            </w:r>
          </w:p>
        </w:tc>
        <w:tc>
          <w:tcPr>
            <w:tcW w:w="2823" w:type="dxa"/>
          </w:tcPr>
          <w:p w14:paraId="443C9710" w14:textId="77777777" w:rsidR="00274200" w:rsidRDefault="00274200" w:rsidP="001B6A3C">
            <w:pPr>
              <w:snapToGrid w:val="0"/>
              <w:jc w:val="center"/>
              <w:rPr>
                <w:sz w:val="20"/>
              </w:rPr>
            </w:pPr>
            <w:r>
              <w:rPr>
                <w:rFonts w:hint="eastAsia"/>
                <w:sz w:val="20"/>
              </w:rPr>
              <w:t>思考力，判断力，表現力等</w:t>
            </w:r>
          </w:p>
        </w:tc>
        <w:tc>
          <w:tcPr>
            <w:tcW w:w="2822" w:type="dxa"/>
          </w:tcPr>
          <w:p w14:paraId="637C273D" w14:textId="77777777" w:rsidR="00274200" w:rsidRDefault="00274200" w:rsidP="001B6A3C">
            <w:pPr>
              <w:snapToGrid w:val="0"/>
              <w:jc w:val="center"/>
              <w:rPr>
                <w:sz w:val="20"/>
              </w:rPr>
            </w:pPr>
            <w:r>
              <w:rPr>
                <w:rFonts w:hint="eastAsia"/>
                <w:sz w:val="20"/>
              </w:rPr>
              <w:t>学びに向かう力，人間性等</w:t>
            </w:r>
          </w:p>
        </w:tc>
      </w:tr>
      <w:tr w:rsidR="00274200" w14:paraId="51D4103C" w14:textId="77777777" w:rsidTr="0010496F">
        <w:trPr>
          <w:trHeight w:val="4759"/>
        </w:trPr>
        <w:tc>
          <w:tcPr>
            <w:tcW w:w="4907" w:type="dxa"/>
          </w:tcPr>
          <w:p w14:paraId="15C142A1" w14:textId="77777777" w:rsidR="00274200" w:rsidRPr="00E4068F" w:rsidRDefault="00274200" w:rsidP="001B6A3C">
            <w:pPr>
              <w:snapToGrid w:val="0"/>
              <w:ind w:left="500" w:hangingChars="250" w:hanging="500"/>
              <w:rPr>
                <w:sz w:val="20"/>
                <w:szCs w:val="20"/>
              </w:rPr>
            </w:pPr>
            <w:r w:rsidRPr="00E4068F">
              <w:rPr>
                <w:rFonts w:hint="eastAsia"/>
                <w:sz w:val="20"/>
                <w:szCs w:val="20"/>
              </w:rPr>
              <w:t>（１）</w:t>
            </w:r>
            <w:r w:rsidR="00431EBA" w:rsidRPr="00E4068F">
              <w:rPr>
                <w:sz w:val="20"/>
                <w:szCs w:val="20"/>
              </w:rPr>
              <w:t>次の運動遊びの楽しさに触れ，その行い方を知るとともに，その動きを身に付けること。</w:t>
            </w:r>
          </w:p>
          <w:p w14:paraId="3225DAEE" w14:textId="77777777" w:rsidR="00274200" w:rsidRPr="00E4068F" w:rsidRDefault="00274200" w:rsidP="001B6A3C">
            <w:pPr>
              <w:snapToGrid w:val="0"/>
              <w:ind w:leftChars="250" w:left="725" w:hangingChars="100" w:hanging="200"/>
              <w:rPr>
                <w:sz w:val="20"/>
                <w:szCs w:val="20"/>
              </w:rPr>
            </w:pPr>
            <w:r w:rsidRPr="00E4068F">
              <w:rPr>
                <w:rFonts w:hint="eastAsia"/>
                <w:sz w:val="20"/>
                <w:szCs w:val="20"/>
              </w:rPr>
              <w:t xml:space="preserve">ア　</w:t>
            </w:r>
            <w:r w:rsidR="00431EBA" w:rsidRPr="00E4068F">
              <w:rPr>
                <w:sz w:val="20"/>
                <w:szCs w:val="20"/>
              </w:rPr>
              <w:t>固定施設を使った運動遊びでは，登り下りや懸垂移行，渡り歩きや跳び下りをすること</w:t>
            </w:r>
            <w:r w:rsidRPr="00E4068F">
              <w:rPr>
                <w:rFonts w:hint="eastAsia"/>
                <w:sz w:val="20"/>
                <w:szCs w:val="20"/>
              </w:rPr>
              <w:t>。</w:t>
            </w:r>
          </w:p>
          <w:p w14:paraId="714C9807" w14:textId="77777777" w:rsidR="00274200" w:rsidRPr="00E4068F" w:rsidRDefault="00274200" w:rsidP="001B6A3C">
            <w:pPr>
              <w:snapToGrid w:val="0"/>
              <w:ind w:leftChars="250" w:left="725" w:hangingChars="100" w:hanging="200"/>
              <w:rPr>
                <w:sz w:val="20"/>
                <w:szCs w:val="20"/>
              </w:rPr>
            </w:pPr>
            <w:r w:rsidRPr="00E4068F">
              <w:rPr>
                <w:rFonts w:hint="eastAsia"/>
                <w:sz w:val="20"/>
                <w:szCs w:val="20"/>
              </w:rPr>
              <w:t xml:space="preserve">イ　</w:t>
            </w:r>
            <w:r w:rsidR="00431EBA" w:rsidRPr="00E4068F">
              <w:rPr>
                <w:sz w:val="20"/>
                <w:szCs w:val="20"/>
              </w:rPr>
              <w:t>マットを使った運動遊びでは，いろいろな方向への転がり，手で支えての体の保持や回転をすること</w:t>
            </w:r>
            <w:r w:rsidRPr="00E4068F">
              <w:rPr>
                <w:rFonts w:hint="eastAsia"/>
                <w:sz w:val="20"/>
                <w:szCs w:val="20"/>
              </w:rPr>
              <w:t>。</w:t>
            </w:r>
          </w:p>
          <w:p w14:paraId="22712DE5" w14:textId="77777777" w:rsidR="00E4068F" w:rsidRPr="00E4068F" w:rsidRDefault="00E4068F" w:rsidP="00E4068F">
            <w:pPr>
              <w:snapToGrid w:val="0"/>
              <w:ind w:leftChars="250" w:left="725" w:hangingChars="100" w:hanging="200"/>
              <w:rPr>
                <w:sz w:val="20"/>
                <w:szCs w:val="20"/>
              </w:rPr>
            </w:pPr>
            <w:r w:rsidRPr="00E4068F">
              <w:rPr>
                <w:rFonts w:hint="eastAsia"/>
                <w:sz w:val="20"/>
                <w:szCs w:val="20"/>
              </w:rPr>
              <w:t xml:space="preserve">ウ　</w:t>
            </w:r>
            <w:r w:rsidRPr="00E4068F">
              <w:rPr>
                <w:sz w:val="20"/>
                <w:szCs w:val="20"/>
              </w:rPr>
              <w:t>鉄棒を使った運動遊びでは，支持しての揺れや上がり下り，ぶら下がりや易しい回転をすること</w:t>
            </w:r>
            <w:r w:rsidRPr="00E4068F">
              <w:rPr>
                <w:rFonts w:hint="eastAsia"/>
                <w:sz w:val="20"/>
                <w:szCs w:val="20"/>
              </w:rPr>
              <w:t>。</w:t>
            </w:r>
          </w:p>
          <w:p w14:paraId="6AFA6CA7" w14:textId="77777777" w:rsidR="00E4068F" w:rsidRPr="00E4068F" w:rsidRDefault="00E4068F" w:rsidP="00E4068F">
            <w:pPr>
              <w:snapToGrid w:val="0"/>
              <w:ind w:leftChars="250" w:left="725" w:hangingChars="100" w:hanging="200"/>
              <w:rPr>
                <w:sz w:val="20"/>
                <w:szCs w:val="20"/>
              </w:rPr>
            </w:pPr>
            <w:r w:rsidRPr="00E4068F">
              <w:rPr>
                <w:rFonts w:hint="eastAsia"/>
                <w:sz w:val="20"/>
                <w:szCs w:val="20"/>
              </w:rPr>
              <w:t xml:space="preserve">エ　</w:t>
            </w:r>
            <w:r w:rsidRPr="00E4068F">
              <w:rPr>
                <w:sz w:val="20"/>
                <w:szCs w:val="20"/>
              </w:rPr>
              <w:t>跳び箱を使った運動遊びでは，跳び乗りや跳び下り，手を着いてのまたぎ乗りやまたぎ下りをすること</w:t>
            </w:r>
            <w:r w:rsidRPr="00E4068F">
              <w:rPr>
                <w:rFonts w:hint="eastAsia"/>
                <w:sz w:val="20"/>
                <w:szCs w:val="20"/>
              </w:rPr>
              <w:t>。</w:t>
            </w:r>
          </w:p>
        </w:tc>
        <w:tc>
          <w:tcPr>
            <w:tcW w:w="2823" w:type="dxa"/>
          </w:tcPr>
          <w:p w14:paraId="242720EE" w14:textId="77777777" w:rsidR="00274200" w:rsidRPr="00E4068F" w:rsidRDefault="00274200" w:rsidP="0010496F">
            <w:pPr>
              <w:snapToGrid w:val="0"/>
              <w:ind w:left="500" w:hangingChars="250" w:hanging="500"/>
              <w:rPr>
                <w:sz w:val="20"/>
                <w:szCs w:val="20"/>
              </w:rPr>
            </w:pPr>
            <w:r w:rsidRPr="00E4068F">
              <w:rPr>
                <w:rFonts w:hint="eastAsia"/>
                <w:sz w:val="20"/>
                <w:szCs w:val="20"/>
              </w:rPr>
              <w:t>（２）</w:t>
            </w:r>
            <w:r w:rsidR="00E4068F" w:rsidRPr="00E4068F">
              <w:rPr>
                <w:sz w:val="20"/>
                <w:szCs w:val="20"/>
              </w:rPr>
              <w:t>器械・器具を用いた簡単な遊び方を工夫するとともに，考えたことを友達に伝えること</w:t>
            </w:r>
            <w:r w:rsidRPr="00E4068F">
              <w:rPr>
                <w:sz w:val="20"/>
                <w:szCs w:val="20"/>
              </w:rPr>
              <w:t>。</w:t>
            </w:r>
          </w:p>
        </w:tc>
        <w:tc>
          <w:tcPr>
            <w:tcW w:w="2822" w:type="dxa"/>
          </w:tcPr>
          <w:p w14:paraId="0C27116C" w14:textId="77777777" w:rsidR="00274200" w:rsidRPr="00E4068F" w:rsidRDefault="00274200" w:rsidP="0010496F">
            <w:pPr>
              <w:snapToGrid w:val="0"/>
              <w:ind w:left="500" w:hangingChars="250" w:hanging="500"/>
              <w:rPr>
                <w:sz w:val="20"/>
                <w:szCs w:val="20"/>
              </w:rPr>
            </w:pPr>
            <w:r w:rsidRPr="00E4068F">
              <w:rPr>
                <w:rFonts w:hint="eastAsia"/>
                <w:sz w:val="20"/>
                <w:szCs w:val="20"/>
              </w:rPr>
              <w:t>（３）</w:t>
            </w:r>
            <w:r w:rsidR="00E4068F" w:rsidRPr="00E4068F">
              <w:rPr>
                <w:sz w:val="20"/>
                <w:szCs w:val="20"/>
              </w:rPr>
              <w:t>運動遊びに進んで取り組み，順番やきまりを守り誰とでも仲よく運動をしたり，場や器械・器具の安全に気を付けたりすること</w:t>
            </w:r>
            <w:r w:rsidRPr="00E4068F">
              <w:rPr>
                <w:sz w:val="20"/>
                <w:szCs w:val="20"/>
              </w:rPr>
              <w:t>。</w:t>
            </w:r>
          </w:p>
        </w:tc>
      </w:tr>
    </w:tbl>
    <w:p w14:paraId="4F7FA9E2" w14:textId="77777777" w:rsidR="00274200" w:rsidRDefault="00274200" w:rsidP="00274200">
      <w:pPr>
        <w:snapToGrid w:val="0"/>
      </w:pPr>
      <w:r>
        <w:rPr>
          <w:noProof/>
        </w:rPr>
        <mc:AlternateContent>
          <mc:Choice Requires="wps">
            <w:drawing>
              <wp:anchor distT="0" distB="0" distL="114300" distR="114300" simplePos="0" relativeHeight="251667456" behindDoc="0" locked="0" layoutInCell="1" allowOverlap="1" wp14:anchorId="07553FEB" wp14:editId="6C81C11B">
                <wp:simplePos x="0" y="0"/>
                <wp:positionH relativeFrom="column">
                  <wp:posOffset>5579745</wp:posOffset>
                </wp:positionH>
                <wp:positionV relativeFrom="paragraph">
                  <wp:posOffset>162229</wp:posOffset>
                </wp:positionV>
                <wp:extent cx="588396" cy="294199"/>
                <wp:effectExtent l="0" t="0" r="2540" b="0"/>
                <wp:wrapNone/>
                <wp:docPr id="4" name="下矢印 4"/>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468C6A" id="下矢印 4" o:spid="_x0000_s1026" type="#_x0000_t67" style="position:absolute;left:0;text-align:left;margin-left:439.35pt;margin-top:12.75pt;width:46.35pt;height:23.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whvrg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ALrwhv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6432" behindDoc="0" locked="0" layoutInCell="1" allowOverlap="1" wp14:anchorId="48DA257D" wp14:editId="73DD0FD6">
                <wp:simplePos x="0" y="0"/>
                <wp:positionH relativeFrom="column">
                  <wp:posOffset>3719250</wp:posOffset>
                </wp:positionH>
                <wp:positionV relativeFrom="paragraph">
                  <wp:posOffset>172085</wp:posOffset>
                </wp:positionV>
                <wp:extent cx="588396" cy="294199"/>
                <wp:effectExtent l="0" t="0" r="2540" b="0"/>
                <wp:wrapNone/>
                <wp:docPr id="5" name="下矢印 5"/>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35153D" id="下矢印 5" o:spid="_x0000_s1026" type="#_x0000_t67" style="position:absolute;left:0;text-align:left;margin-left:292.85pt;margin-top:13.55pt;width:46.35pt;height:23.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D6WfWg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5408" behindDoc="0" locked="0" layoutInCell="1" allowOverlap="1" wp14:anchorId="02B5865F" wp14:editId="08F0A748">
                <wp:simplePos x="0" y="0"/>
                <wp:positionH relativeFrom="column">
                  <wp:posOffset>1182315</wp:posOffset>
                </wp:positionH>
                <wp:positionV relativeFrom="paragraph">
                  <wp:posOffset>171560</wp:posOffset>
                </wp:positionV>
                <wp:extent cx="588396" cy="294199"/>
                <wp:effectExtent l="0" t="0" r="2540" b="0"/>
                <wp:wrapNone/>
                <wp:docPr id="6" name="下矢印 6"/>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846E76" id="下矢印 6" o:spid="_x0000_s1026" type="#_x0000_t67" style="position:absolute;left:0;text-align:left;margin-left:93.1pt;margin-top:13.5pt;width:46.35pt;height:23.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IIrrQ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" adj="10800" fillcolor="#7f7f7f [1612]" stroked="f" strokeweight="2pt"/>
            </w:pict>
          </mc:Fallback>
        </mc:AlternateContent>
      </w:r>
    </w:p>
    <w:p w14:paraId="6FA52601" w14:textId="77777777" w:rsidR="00274200" w:rsidRDefault="00274200" w:rsidP="00274200">
      <w:pPr>
        <w:snapToGrid w:val="0"/>
        <w:rPr>
          <w:sz w:val="20"/>
        </w:rPr>
      </w:pPr>
    </w:p>
    <w:p w14:paraId="2DAFEB93" w14:textId="77777777" w:rsidR="00274200" w:rsidRDefault="00274200" w:rsidP="00274200">
      <w:pPr>
        <w:snapToGrid w:val="0"/>
        <w:rPr>
          <w:sz w:val="20"/>
        </w:rPr>
      </w:pPr>
    </w:p>
    <w:p w14:paraId="50ED3FF1" w14:textId="77777777" w:rsidR="00274200" w:rsidRDefault="00274200" w:rsidP="00274200">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sidR="00817C36">
        <w:rPr>
          <w:rFonts w:asciiTheme="majorEastAsia" w:eastAsiaTheme="majorEastAsia" w:hAnsiTheme="majorEastAsia" w:hint="eastAsia"/>
          <w:b/>
          <w:sz w:val="22"/>
        </w:rPr>
        <w:t>「内容のまとまりごとの評価規準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38BADCB7" w14:textId="77777777" w:rsidR="0010496F" w:rsidRPr="00BE7631" w:rsidRDefault="0010496F" w:rsidP="00274200">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274200" w14:paraId="4AB8EAC7" w14:textId="77777777" w:rsidTr="001B6A3C">
        <w:trPr>
          <w:trHeight w:val="328"/>
        </w:trPr>
        <w:tc>
          <w:tcPr>
            <w:tcW w:w="4907" w:type="dxa"/>
          </w:tcPr>
          <w:p w14:paraId="73B21BFD" w14:textId="77777777" w:rsidR="00274200" w:rsidRDefault="00817C36" w:rsidP="001B6A3C">
            <w:pPr>
              <w:snapToGrid w:val="0"/>
              <w:jc w:val="center"/>
              <w:rPr>
                <w:sz w:val="20"/>
              </w:rPr>
            </w:pPr>
            <w:r>
              <w:rPr>
                <w:rFonts w:hint="eastAsia"/>
                <w:sz w:val="20"/>
              </w:rPr>
              <w:t>知識・技能</w:t>
            </w:r>
          </w:p>
        </w:tc>
        <w:tc>
          <w:tcPr>
            <w:tcW w:w="2823" w:type="dxa"/>
          </w:tcPr>
          <w:p w14:paraId="12E8AC01" w14:textId="77777777" w:rsidR="00274200" w:rsidRDefault="00274200" w:rsidP="001B6A3C">
            <w:pPr>
              <w:snapToGrid w:val="0"/>
              <w:jc w:val="center"/>
              <w:rPr>
                <w:sz w:val="20"/>
              </w:rPr>
            </w:pPr>
            <w:r>
              <w:rPr>
                <w:rFonts w:hint="eastAsia"/>
                <w:sz w:val="20"/>
              </w:rPr>
              <w:t>思考・判断・表現</w:t>
            </w:r>
          </w:p>
        </w:tc>
        <w:tc>
          <w:tcPr>
            <w:tcW w:w="2822" w:type="dxa"/>
          </w:tcPr>
          <w:p w14:paraId="031B55D8" w14:textId="77777777" w:rsidR="00274200" w:rsidRDefault="00274200" w:rsidP="001B6A3C">
            <w:pPr>
              <w:snapToGrid w:val="0"/>
              <w:jc w:val="center"/>
              <w:rPr>
                <w:sz w:val="20"/>
              </w:rPr>
            </w:pPr>
            <w:r>
              <w:rPr>
                <w:rFonts w:hint="eastAsia"/>
                <w:sz w:val="20"/>
              </w:rPr>
              <w:t>主体的に学習に取り組む態度</w:t>
            </w:r>
          </w:p>
        </w:tc>
      </w:tr>
      <w:tr w:rsidR="00274200" w14:paraId="6961102A" w14:textId="77777777" w:rsidTr="00A638B8">
        <w:trPr>
          <w:trHeight w:val="4160"/>
        </w:trPr>
        <w:tc>
          <w:tcPr>
            <w:tcW w:w="4907" w:type="dxa"/>
          </w:tcPr>
          <w:p w14:paraId="3313ADB0" w14:textId="77777777" w:rsidR="004259ED" w:rsidRPr="00E4068F" w:rsidRDefault="004259ED" w:rsidP="00817C36">
            <w:pPr>
              <w:snapToGrid w:val="0"/>
              <w:rPr>
                <w:sz w:val="20"/>
                <w:szCs w:val="20"/>
              </w:rPr>
            </w:pPr>
            <w:r w:rsidRPr="00E4068F">
              <w:rPr>
                <w:sz w:val="20"/>
                <w:szCs w:val="20"/>
              </w:rPr>
              <w:t>次の運動遊びの楽しさに触れ，その行い方を</w:t>
            </w:r>
            <w:r w:rsidRPr="00FA4E4F">
              <w:rPr>
                <w:sz w:val="20"/>
                <w:szCs w:val="20"/>
                <w:u w:val="single"/>
              </w:rPr>
              <w:t>知</w:t>
            </w:r>
            <w:r w:rsidR="0003570D" w:rsidRPr="00FA4E4F">
              <w:rPr>
                <w:rFonts w:hint="eastAsia"/>
                <w:sz w:val="20"/>
                <w:szCs w:val="20"/>
                <w:u w:val="single"/>
              </w:rPr>
              <w:t>っている</w:t>
            </w:r>
            <w:r w:rsidRPr="00E4068F">
              <w:rPr>
                <w:sz w:val="20"/>
                <w:szCs w:val="20"/>
              </w:rPr>
              <w:t>とともに，その動きを</w:t>
            </w:r>
            <w:r w:rsidRPr="00FA4E4F">
              <w:rPr>
                <w:sz w:val="20"/>
                <w:szCs w:val="20"/>
              </w:rPr>
              <w:t>身に付け</w:t>
            </w:r>
            <w:r w:rsidR="0003570D" w:rsidRPr="00FA4E4F">
              <w:rPr>
                <w:rFonts w:hint="eastAsia"/>
                <w:sz w:val="20"/>
                <w:szCs w:val="20"/>
                <w:u w:val="single"/>
              </w:rPr>
              <w:t>ている</w:t>
            </w:r>
            <w:r w:rsidRPr="00E4068F">
              <w:rPr>
                <w:sz w:val="20"/>
                <w:szCs w:val="20"/>
              </w:rPr>
              <w:t>。</w:t>
            </w:r>
          </w:p>
          <w:p w14:paraId="14FAF7CE" w14:textId="77777777" w:rsidR="004259ED" w:rsidRPr="00E4068F" w:rsidRDefault="005A6E6C" w:rsidP="00817C36">
            <w:pPr>
              <w:adjustRightInd w:val="0"/>
              <w:snapToGrid w:val="0"/>
              <w:ind w:leftChars="100" w:left="410" w:hangingChars="100" w:hanging="200"/>
              <w:rPr>
                <w:sz w:val="20"/>
                <w:szCs w:val="20"/>
              </w:rPr>
            </w:pPr>
            <w:r>
              <w:rPr>
                <w:rFonts w:hint="eastAsia"/>
                <w:sz w:val="20"/>
                <w:szCs w:val="20"/>
              </w:rPr>
              <w:t>・</w:t>
            </w:r>
            <w:r w:rsidR="004259ED" w:rsidRPr="00E4068F">
              <w:rPr>
                <w:sz w:val="20"/>
                <w:szCs w:val="20"/>
              </w:rPr>
              <w:t>固定施設を使った運動遊びでは，登り下りや懸垂移行，渡り歩きや跳び下りを</w:t>
            </w:r>
            <w:r w:rsidR="0003570D" w:rsidRPr="00FA4E4F">
              <w:rPr>
                <w:rFonts w:hint="eastAsia"/>
                <w:sz w:val="20"/>
                <w:szCs w:val="20"/>
                <w:u w:val="single"/>
              </w:rPr>
              <w:t>している</w:t>
            </w:r>
            <w:r w:rsidR="004259ED" w:rsidRPr="00E4068F">
              <w:rPr>
                <w:rFonts w:hint="eastAsia"/>
                <w:sz w:val="20"/>
                <w:szCs w:val="20"/>
              </w:rPr>
              <w:t>。</w:t>
            </w:r>
          </w:p>
          <w:p w14:paraId="7B015C85" w14:textId="77777777" w:rsidR="004259ED" w:rsidRPr="00E4068F" w:rsidRDefault="005A6E6C" w:rsidP="00817C36">
            <w:pPr>
              <w:adjustRightInd w:val="0"/>
              <w:snapToGrid w:val="0"/>
              <w:ind w:leftChars="100" w:left="410" w:hangingChars="100" w:hanging="200"/>
              <w:rPr>
                <w:sz w:val="20"/>
                <w:szCs w:val="20"/>
              </w:rPr>
            </w:pPr>
            <w:r>
              <w:rPr>
                <w:rFonts w:hint="eastAsia"/>
                <w:sz w:val="20"/>
                <w:szCs w:val="20"/>
              </w:rPr>
              <w:t>・</w:t>
            </w:r>
            <w:r w:rsidR="004259ED" w:rsidRPr="00E4068F">
              <w:rPr>
                <w:sz w:val="20"/>
                <w:szCs w:val="20"/>
              </w:rPr>
              <w:t>マットを使った運動遊びでは，いろいろな方向への転がり，手で支えての体の保持や回転を</w:t>
            </w:r>
            <w:r w:rsidR="0003570D" w:rsidRPr="00FA4E4F">
              <w:rPr>
                <w:rFonts w:hint="eastAsia"/>
                <w:sz w:val="20"/>
                <w:szCs w:val="20"/>
                <w:u w:val="single"/>
              </w:rPr>
              <w:t>している</w:t>
            </w:r>
            <w:r w:rsidR="004259ED" w:rsidRPr="00E4068F">
              <w:rPr>
                <w:rFonts w:hint="eastAsia"/>
                <w:sz w:val="20"/>
                <w:szCs w:val="20"/>
              </w:rPr>
              <w:t>。</w:t>
            </w:r>
          </w:p>
          <w:p w14:paraId="7E474D7A" w14:textId="77777777" w:rsidR="004259ED" w:rsidRPr="00E4068F" w:rsidRDefault="005A6E6C" w:rsidP="00817C36">
            <w:pPr>
              <w:adjustRightInd w:val="0"/>
              <w:snapToGrid w:val="0"/>
              <w:ind w:leftChars="100" w:left="410" w:hangingChars="100" w:hanging="200"/>
              <w:rPr>
                <w:sz w:val="20"/>
                <w:szCs w:val="20"/>
              </w:rPr>
            </w:pPr>
            <w:r>
              <w:rPr>
                <w:rFonts w:hint="eastAsia"/>
                <w:sz w:val="20"/>
                <w:szCs w:val="20"/>
              </w:rPr>
              <w:t>・</w:t>
            </w:r>
            <w:r w:rsidR="004259ED" w:rsidRPr="00E4068F">
              <w:rPr>
                <w:sz w:val="20"/>
                <w:szCs w:val="20"/>
              </w:rPr>
              <w:t>鉄棒を使った運動遊びでは，支持しての揺れや上がり下り，ぶら下がりや易しい回転を</w:t>
            </w:r>
            <w:r w:rsidR="00FA4E4F" w:rsidRPr="00FA4E4F">
              <w:rPr>
                <w:rFonts w:hint="eastAsia"/>
                <w:sz w:val="20"/>
                <w:szCs w:val="20"/>
                <w:u w:val="single"/>
              </w:rPr>
              <w:t>している</w:t>
            </w:r>
            <w:r w:rsidR="004259ED" w:rsidRPr="00E4068F">
              <w:rPr>
                <w:rFonts w:hint="eastAsia"/>
                <w:sz w:val="20"/>
                <w:szCs w:val="20"/>
              </w:rPr>
              <w:t>。</w:t>
            </w:r>
          </w:p>
          <w:p w14:paraId="10744892" w14:textId="77777777" w:rsidR="00274200" w:rsidRDefault="005A6E6C" w:rsidP="00817C36">
            <w:pPr>
              <w:adjustRightInd w:val="0"/>
              <w:snapToGrid w:val="0"/>
              <w:ind w:leftChars="100" w:left="410" w:hangingChars="100" w:hanging="200"/>
              <w:rPr>
                <w:sz w:val="20"/>
              </w:rPr>
            </w:pPr>
            <w:r>
              <w:rPr>
                <w:rFonts w:hint="eastAsia"/>
                <w:sz w:val="20"/>
                <w:szCs w:val="20"/>
              </w:rPr>
              <w:t>・</w:t>
            </w:r>
            <w:r w:rsidR="004259ED" w:rsidRPr="00E4068F">
              <w:rPr>
                <w:sz w:val="20"/>
                <w:szCs w:val="20"/>
              </w:rPr>
              <w:t>跳び箱を使った運動遊びでは，跳び乗りや跳び下り，手を着いてのまたぎ乗りやまたぎ下りを</w:t>
            </w:r>
            <w:r w:rsidR="0003570D" w:rsidRPr="00FA4E4F">
              <w:rPr>
                <w:rFonts w:hint="eastAsia"/>
                <w:sz w:val="20"/>
                <w:szCs w:val="20"/>
                <w:u w:val="single"/>
              </w:rPr>
              <w:t>している</w:t>
            </w:r>
            <w:r w:rsidR="004259ED" w:rsidRPr="00E4068F">
              <w:rPr>
                <w:rFonts w:hint="eastAsia"/>
                <w:sz w:val="20"/>
                <w:szCs w:val="20"/>
              </w:rPr>
              <w:t>。</w:t>
            </w:r>
          </w:p>
        </w:tc>
        <w:tc>
          <w:tcPr>
            <w:tcW w:w="2823" w:type="dxa"/>
          </w:tcPr>
          <w:p w14:paraId="5810B745" w14:textId="77777777" w:rsidR="00274200" w:rsidRDefault="004259ED" w:rsidP="005A6E6C">
            <w:pPr>
              <w:snapToGrid w:val="0"/>
              <w:rPr>
                <w:sz w:val="20"/>
              </w:rPr>
            </w:pPr>
            <w:r w:rsidRPr="00E4068F">
              <w:rPr>
                <w:sz w:val="20"/>
                <w:szCs w:val="20"/>
              </w:rPr>
              <w:t>器械・器具を用いた簡単な遊び方を工夫</w:t>
            </w:r>
            <w:r w:rsidR="0003570D" w:rsidRPr="00FA4E4F">
              <w:rPr>
                <w:rFonts w:hint="eastAsia"/>
                <w:sz w:val="20"/>
                <w:szCs w:val="20"/>
                <w:u w:val="single"/>
              </w:rPr>
              <w:t>している</w:t>
            </w:r>
            <w:r w:rsidRPr="00E4068F">
              <w:rPr>
                <w:sz w:val="20"/>
                <w:szCs w:val="20"/>
              </w:rPr>
              <w:t>とともに，考えたことを友達に伝え</w:t>
            </w:r>
            <w:r w:rsidR="0003570D" w:rsidRPr="00FA4E4F">
              <w:rPr>
                <w:rFonts w:hint="eastAsia"/>
                <w:sz w:val="20"/>
                <w:szCs w:val="20"/>
                <w:u w:val="single"/>
              </w:rPr>
              <w:t>ている</w:t>
            </w:r>
            <w:r w:rsidRPr="00E4068F">
              <w:rPr>
                <w:sz w:val="20"/>
                <w:szCs w:val="20"/>
              </w:rPr>
              <w:t>。</w:t>
            </w:r>
          </w:p>
        </w:tc>
        <w:tc>
          <w:tcPr>
            <w:tcW w:w="2822" w:type="dxa"/>
          </w:tcPr>
          <w:p w14:paraId="1453AEAE" w14:textId="77777777" w:rsidR="00274200" w:rsidRDefault="004259ED" w:rsidP="005A6E6C">
            <w:pPr>
              <w:snapToGrid w:val="0"/>
              <w:rPr>
                <w:sz w:val="20"/>
              </w:rPr>
            </w:pPr>
            <w:r w:rsidRPr="00E4068F">
              <w:rPr>
                <w:sz w:val="20"/>
                <w:szCs w:val="20"/>
              </w:rPr>
              <w:t>運動遊びに進んで取り組み，順番やきまりを守り誰とでも仲よく運動を</w:t>
            </w:r>
            <w:r w:rsidR="0003570D" w:rsidRPr="00375E81">
              <w:rPr>
                <w:rFonts w:hint="eastAsia"/>
                <w:sz w:val="20"/>
                <w:szCs w:val="20"/>
                <w:u w:val="single"/>
              </w:rPr>
              <w:t>しようと</w:t>
            </w:r>
            <w:r w:rsidRPr="00E4068F">
              <w:rPr>
                <w:sz w:val="20"/>
                <w:szCs w:val="20"/>
              </w:rPr>
              <w:t>したり，場や器械・器具の安全に気を付けたり</w:t>
            </w:r>
            <w:r w:rsidR="0003570D" w:rsidRPr="00375E81">
              <w:rPr>
                <w:rFonts w:hint="eastAsia"/>
                <w:sz w:val="20"/>
                <w:szCs w:val="20"/>
                <w:u w:val="single"/>
              </w:rPr>
              <w:t>している</w:t>
            </w:r>
            <w:r w:rsidRPr="00E4068F">
              <w:rPr>
                <w:sz w:val="20"/>
                <w:szCs w:val="20"/>
              </w:rPr>
              <w:t>。</w:t>
            </w:r>
          </w:p>
        </w:tc>
      </w:tr>
    </w:tbl>
    <w:p w14:paraId="4BB61BFC" w14:textId="77777777" w:rsidR="00C3273E" w:rsidRDefault="00C3273E" w:rsidP="00762763">
      <w:pPr>
        <w:snapToGrid w:val="0"/>
        <w:ind w:left="500" w:hangingChars="250" w:hanging="500"/>
        <w:rPr>
          <w:sz w:val="20"/>
        </w:rPr>
      </w:pPr>
    </w:p>
    <w:p w14:paraId="245C6EA3" w14:textId="77777777" w:rsidR="00C3273E" w:rsidRDefault="00C3273E">
      <w:pPr>
        <w:widowControl/>
        <w:jc w:val="left"/>
        <w:rPr>
          <w:sz w:val="20"/>
        </w:rPr>
      </w:pPr>
      <w:r>
        <w:rPr>
          <w:sz w:val="20"/>
        </w:rPr>
        <w:br w:type="page"/>
      </w:r>
    </w:p>
    <w:p w14:paraId="090D1FC3" w14:textId="77777777" w:rsidR="00C3273E" w:rsidRPr="00BE7631" w:rsidRDefault="007B1FD5" w:rsidP="00C3273E">
      <w:pPr>
        <w:snapToGrid w:val="0"/>
        <w:rPr>
          <w:rFonts w:asciiTheme="majorEastAsia" w:eastAsiaTheme="majorEastAsia" w:hAnsiTheme="majorEastAsia"/>
          <w:b/>
          <w:sz w:val="28"/>
          <w:szCs w:val="28"/>
        </w:rPr>
      </w:pPr>
      <w:r>
        <w:rPr>
          <w:rFonts w:asciiTheme="majorEastAsia" w:eastAsiaTheme="majorEastAsia" w:hAnsiTheme="majorEastAsia" w:hint="eastAsia"/>
          <w:b/>
          <w:sz w:val="28"/>
          <w:szCs w:val="28"/>
        </w:rPr>
        <w:lastRenderedPageBreak/>
        <w:t>第２学年</w:t>
      </w:r>
      <w:r w:rsidR="00C3273E" w:rsidRPr="00BE7631">
        <w:rPr>
          <w:rFonts w:asciiTheme="majorEastAsia" w:eastAsiaTheme="majorEastAsia" w:hAnsiTheme="majorEastAsia" w:hint="eastAsia"/>
          <w:b/>
          <w:sz w:val="28"/>
          <w:szCs w:val="28"/>
        </w:rPr>
        <w:t xml:space="preserve">　</w:t>
      </w:r>
      <w:r w:rsidR="00C3273E">
        <w:rPr>
          <w:rFonts w:asciiTheme="majorEastAsia" w:eastAsiaTheme="majorEastAsia" w:hAnsiTheme="majorEastAsia" w:hint="eastAsia"/>
          <w:b/>
          <w:sz w:val="28"/>
          <w:szCs w:val="28"/>
        </w:rPr>
        <w:t>Ｃ</w:t>
      </w:r>
      <w:r w:rsidR="00C3273E" w:rsidRPr="00BE7631">
        <w:rPr>
          <w:rFonts w:asciiTheme="majorEastAsia" w:eastAsiaTheme="majorEastAsia" w:hAnsiTheme="majorEastAsia" w:hint="eastAsia"/>
          <w:b/>
          <w:sz w:val="28"/>
          <w:szCs w:val="28"/>
        </w:rPr>
        <w:t xml:space="preserve">　</w:t>
      </w:r>
      <w:r w:rsidR="00C3273E" w:rsidRPr="00C3273E">
        <w:rPr>
          <w:rFonts w:asciiTheme="majorEastAsia" w:eastAsiaTheme="majorEastAsia" w:hAnsiTheme="majorEastAsia" w:hint="eastAsia"/>
          <w:b/>
          <w:sz w:val="28"/>
          <w:szCs w:val="28"/>
        </w:rPr>
        <w:t>走・跳の運動遊び</w:t>
      </w:r>
    </w:p>
    <w:p w14:paraId="57882653" w14:textId="77777777" w:rsidR="00C3273E" w:rsidRDefault="00C3273E" w:rsidP="00C3273E">
      <w:pPr>
        <w:snapToGrid w:val="0"/>
      </w:pPr>
    </w:p>
    <w:p w14:paraId="1D33179F" w14:textId="77777777" w:rsidR="00C3273E" w:rsidRDefault="00C3273E" w:rsidP="00C3273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4C1DDD97" w14:textId="77777777" w:rsidR="0010496F" w:rsidRPr="00BE7631" w:rsidRDefault="0010496F" w:rsidP="00C3273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C3273E" w14:paraId="334DE239" w14:textId="77777777" w:rsidTr="001B6A3C">
        <w:trPr>
          <w:trHeight w:val="340"/>
        </w:trPr>
        <w:tc>
          <w:tcPr>
            <w:tcW w:w="10552" w:type="dxa"/>
            <w:gridSpan w:val="3"/>
          </w:tcPr>
          <w:p w14:paraId="30CAD7DA" w14:textId="77777777" w:rsidR="00C3273E" w:rsidRDefault="001E3945" w:rsidP="001B6A3C">
            <w:pPr>
              <w:snapToGrid w:val="0"/>
            </w:pPr>
            <w:r>
              <w:t>走・跳の運動遊びについて，次の事項を身に付けることができるよう指導する。</w:t>
            </w:r>
          </w:p>
          <w:p w14:paraId="70C7928B" w14:textId="77777777" w:rsidR="0010496F" w:rsidRDefault="0010496F" w:rsidP="001B6A3C">
            <w:pPr>
              <w:snapToGrid w:val="0"/>
              <w:rPr>
                <w:sz w:val="20"/>
              </w:rPr>
            </w:pPr>
          </w:p>
        </w:tc>
      </w:tr>
      <w:tr w:rsidR="00C3273E" w14:paraId="0D814E96" w14:textId="77777777" w:rsidTr="001B6A3C">
        <w:trPr>
          <w:trHeight w:val="328"/>
        </w:trPr>
        <w:tc>
          <w:tcPr>
            <w:tcW w:w="4907" w:type="dxa"/>
          </w:tcPr>
          <w:p w14:paraId="4DEC64C5" w14:textId="77777777" w:rsidR="00C3273E" w:rsidRDefault="00C3273E" w:rsidP="001B6A3C">
            <w:pPr>
              <w:snapToGrid w:val="0"/>
              <w:jc w:val="center"/>
              <w:rPr>
                <w:sz w:val="20"/>
              </w:rPr>
            </w:pPr>
            <w:r>
              <w:rPr>
                <w:rFonts w:hint="eastAsia"/>
                <w:sz w:val="20"/>
              </w:rPr>
              <w:t>知識及び技能</w:t>
            </w:r>
          </w:p>
        </w:tc>
        <w:tc>
          <w:tcPr>
            <w:tcW w:w="2823" w:type="dxa"/>
          </w:tcPr>
          <w:p w14:paraId="00E2BF06" w14:textId="77777777" w:rsidR="00C3273E" w:rsidRDefault="00C3273E" w:rsidP="001B6A3C">
            <w:pPr>
              <w:snapToGrid w:val="0"/>
              <w:jc w:val="center"/>
              <w:rPr>
                <w:sz w:val="20"/>
              </w:rPr>
            </w:pPr>
            <w:r>
              <w:rPr>
                <w:rFonts w:hint="eastAsia"/>
                <w:sz w:val="20"/>
              </w:rPr>
              <w:t>思考力，判断力，表現力等</w:t>
            </w:r>
          </w:p>
        </w:tc>
        <w:tc>
          <w:tcPr>
            <w:tcW w:w="2822" w:type="dxa"/>
          </w:tcPr>
          <w:p w14:paraId="15C6FA69" w14:textId="77777777" w:rsidR="00C3273E" w:rsidRDefault="00C3273E" w:rsidP="001B6A3C">
            <w:pPr>
              <w:snapToGrid w:val="0"/>
              <w:jc w:val="center"/>
              <w:rPr>
                <w:sz w:val="20"/>
              </w:rPr>
            </w:pPr>
            <w:r>
              <w:rPr>
                <w:rFonts w:hint="eastAsia"/>
                <w:sz w:val="20"/>
              </w:rPr>
              <w:t>学びに向かう力，人間性等</w:t>
            </w:r>
          </w:p>
        </w:tc>
      </w:tr>
      <w:tr w:rsidR="00C3273E" w14:paraId="0A221858" w14:textId="77777777" w:rsidTr="0010496F">
        <w:trPr>
          <w:trHeight w:val="2775"/>
        </w:trPr>
        <w:tc>
          <w:tcPr>
            <w:tcW w:w="4907" w:type="dxa"/>
          </w:tcPr>
          <w:p w14:paraId="34B09790" w14:textId="77777777" w:rsidR="00C3273E" w:rsidRPr="00E4068F" w:rsidRDefault="00C3273E" w:rsidP="001B6A3C">
            <w:pPr>
              <w:snapToGrid w:val="0"/>
              <w:ind w:left="500" w:hangingChars="250" w:hanging="500"/>
              <w:rPr>
                <w:sz w:val="20"/>
                <w:szCs w:val="20"/>
              </w:rPr>
            </w:pPr>
            <w:r w:rsidRPr="00E4068F">
              <w:rPr>
                <w:rFonts w:hint="eastAsia"/>
                <w:sz w:val="20"/>
                <w:szCs w:val="20"/>
              </w:rPr>
              <w:t>（１）</w:t>
            </w:r>
            <w:r w:rsidR="001E3945">
              <w:t>次の運動遊びの楽しさに触れ，その行い方を知るとともに，その動きを身に付けること。</w:t>
            </w:r>
          </w:p>
          <w:p w14:paraId="75B340F2" w14:textId="77777777" w:rsidR="00C3273E" w:rsidRPr="00E4068F" w:rsidRDefault="00C3273E" w:rsidP="001B6A3C">
            <w:pPr>
              <w:snapToGrid w:val="0"/>
              <w:ind w:leftChars="250" w:left="725" w:hangingChars="100" w:hanging="200"/>
              <w:rPr>
                <w:sz w:val="20"/>
                <w:szCs w:val="20"/>
              </w:rPr>
            </w:pPr>
            <w:r w:rsidRPr="00E4068F">
              <w:rPr>
                <w:rFonts w:hint="eastAsia"/>
                <w:sz w:val="20"/>
                <w:szCs w:val="20"/>
              </w:rPr>
              <w:t xml:space="preserve">ア　</w:t>
            </w:r>
            <w:r w:rsidR="001E3945">
              <w:t>走の運動遊びでは，いろいろな方向に走ったり，低い障害物を走り越えたりすること。</w:t>
            </w:r>
          </w:p>
          <w:p w14:paraId="78CF6CFF" w14:textId="77777777" w:rsidR="00C3273E" w:rsidRPr="00E4068F" w:rsidRDefault="00C3273E" w:rsidP="001E3945">
            <w:pPr>
              <w:snapToGrid w:val="0"/>
              <w:ind w:leftChars="250" w:left="725" w:hangingChars="100" w:hanging="200"/>
              <w:rPr>
                <w:sz w:val="20"/>
                <w:szCs w:val="20"/>
              </w:rPr>
            </w:pPr>
            <w:r w:rsidRPr="00E4068F">
              <w:rPr>
                <w:rFonts w:hint="eastAsia"/>
                <w:sz w:val="20"/>
                <w:szCs w:val="20"/>
              </w:rPr>
              <w:t xml:space="preserve">イ　</w:t>
            </w:r>
            <w:r w:rsidR="001E3945">
              <w:t>跳の運動遊びでは，前方や上方に跳んだり，連続して跳んだりすること。</w:t>
            </w:r>
          </w:p>
        </w:tc>
        <w:tc>
          <w:tcPr>
            <w:tcW w:w="2823" w:type="dxa"/>
          </w:tcPr>
          <w:p w14:paraId="48957C94" w14:textId="77777777" w:rsidR="00C3273E" w:rsidRPr="00E4068F" w:rsidRDefault="00C3273E" w:rsidP="001E3945">
            <w:pPr>
              <w:snapToGrid w:val="0"/>
              <w:ind w:left="500" w:hangingChars="250" w:hanging="500"/>
              <w:rPr>
                <w:sz w:val="20"/>
                <w:szCs w:val="20"/>
              </w:rPr>
            </w:pPr>
            <w:r w:rsidRPr="00E4068F">
              <w:rPr>
                <w:rFonts w:hint="eastAsia"/>
                <w:sz w:val="20"/>
                <w:szCs w:val="20"/>
              </w:rPr>
              <w:t>（２）</w:t>
            </w:r>
            <w:r w:rsidR="0010496F">
              <w:rPr>
                <w:rFonts w:hint="eastAsia"/>
                <w:sz w:val="20"/>
                <w:szCs w:val="20"/>
              </w:rPr>
              <w:t xml:space="preserve"> </w:t>
            </w:r>
            <w:r w:rsidR="001E3945" w:rsidRPr="001E3945">
              <w:rPr>
                <w:rFonts w:hint="eastAsia"/>
                <w:sz w:val="20"/>
                <w:szCs w:val="20"/>
              </w:rPr>
              <w:t>走ったり跳んだりする簡単な遊び方を工夫するとともに，考えたことを友達に伝えること。</w:t>
            </w:r>
          </w:p>
        </w:tc>
        <w:tc>
          <w:tcPr>
            <w:tcW w:w="2822" w:type="dxa"/>
          </w:tcPr>
          <w:p w14:paraId="29D9230B" w14:textId="77777777" w:rsidR="00C3273E" w:rsidRPr="008465AD" w:rsidRDefault="00C3273E" w:rsidP="001B6A3C">
            <w:pPr>
              <w:snapToGrid w:val="0"/>
              <w:ind w:left="500" w:hangingChars="250" w:hanging="500"/>
              <w:rPr>
                <w:sz w:val="20"/>
                <w:szCs w:val="20"/>
              </w:rPr>
            </w:pPr>
            <w:r w:rsidRPr="008465AD">
              <w:rPr>
                <w:rFonts w:hint="eastAsia"/>
                <w:sz w:val="20"/>
                <w:szCs w:val="20"/>
              </w:rPr>
              <w:t>（３）</w:t>
            </w:r>
            <w:r w:rsidR="001E3945" w:rsidRPr="008465AD">
              <w:rPr>
                <w:rFonts w:hint="eastAsia"/>
                <w:sz w:val="20"/>
                <w:szCs w:val="20"/>
              </w:rPr>
              <w:t xml:space="preserve"> </w:t>
            </w:r>
            <w:r w:rsidR="001E3945" w:rsidRPr="008465AD">
              <w:rPr>
                <w:sz w:val="20"/>
                <w:szCs w:val="20"/>
              </w:rPr>
              <w:t>運動遊びに進んで取り組み，順番やきまりを守り誰とでも仲よく運動をしたり，勝敗を受け入れたり，場の安全に気を付けたりすること。</w:t>
            </w:r>
          </w:p>
        </w:tc>
      </w:tr>
    </w:tbl>
    <w:p w14:paraId="590C960C" w14:textId="77777777" w:rsidR="00C3273E" w:rsidRDefault="00C3273E" w:rsidP="00C3273E">
      <w:pPr>
        <w:snapToGrid w:val="0"/>
      </w:pPr>
      <w:r>
        <w:rPr>
          <w:noProof/>
        </w:rPr>
        <mc:AlternateContent>
          <mc:Choice Requires="wps">
            <w:drawing>
              <wp:anchor distT="0" distB="0" distL="114300" distR="114300" simplePos="0" relativeHeight="251671552" behindDoc="0" locked="0" layoutInCell="1" allowOverlap="1" wp14:anchorId="134E348D" wp14:editId="3A42C2F4">
                <wp:simplePos x="0" y="0"/>
                <wp:positionH relativeFrom="column">
                  <wp:posOffset>5579745</wp:posOffset>
                </wp:positionH>
                <wp:positionV relativeFrom="paragraph">
                  <wp:posOffset>162229</wp:posOffset>
                </wp:positionV>
                <wp:extent cx="588396" cy="294199"/>
                <wp:effectExtent l="0" t="0" r="2540" b="0"/>
                <wp:wrapNone/>
                <wp:docPr id="7" name="下矢印 7"/>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62B4DF" id="下矢印 7" o:spid="_x0000_s1026" type="#_x0000_t67" style="position:absolute;left:0;text-align:left;margin-left:439.35pt;margin-top:12.75pt;width:46.35pt;height:23.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BZsn/k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70528" behindDoc="0" locked="0" layoutInCell="1" allowOverlap="1" wp14:anchorId="2E3DEF02" wp14:editId="1906F226">
                <wp:simplePos x="0" y="0"/>
                <wp:positionH relativeFrom="column">
                  <wp:posOffset>3719250</wp:posOffset>
                </wp:positionH>
                <wp:positionV relativeFrom="paragraph">
                  <wp:posOffset>172085</wp:posOffset>
                </wp:positionV>
                <wp:extent cx="588396" cy="294199"/>
                <wp:effectExtent l="0" t="0" r="2540" b="0"/>
                <wp:wrapNone/>
                <wp:docPr id="8" name="下矢印 8"/>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C47ACC" id="下矢印 8" o:spid="_x0000_s1026" type="#_x0000_t67" style="position:absolute;left:0;text-align:left;margin-left:292.85pt;margin-top:13.55pt;width:46.35pt;height:23.1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CA0Ecv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9504" behindDoc="0" locked="0" layoutInCell="1" allowOverlap="1" wp14:anchorId="3A846E27" wp14:editId="0582998D">
                <wp:simplePos x="0" y="0"/>
                <wp:positionH relativeFrom="column">
                  <wp:posOffset>1182315</wp:posOffset>
                </wp:positionH>
                <wp:positionV relativeFrom="paragraph">
                  <wp:posOffset>171560</wp:posOffset>
                </wp:positionV>
                <wp:extent cx="588396" cy="294199"/>
                <wp:effectExtent l="0" t="0" r="2540" b="0"/>
                <wp:wrapNone/>
                <wp:docPr id="9" name="下矢印 9"/>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1E26D0" id="下矢印 9" o:spid="_x0000_s1026" type="#_x0000_t67" style="position:absolute;left:0;text-align:left;margin-left:93.1pt;margin-top:13.5pt;width:46.35pt;height:23.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xJrrgrwIAAKwFAAAOAAAAAAAA&#10;AAAAAAAAAC4CAABkcnMvZTJvRG9jLnhtbFBLAQItABQABgAIAAAAIQAyNxPI2wAAAAkBAAAPAAAA&#10;AAAAAAAAAAAAAAkFAABkcnMvZG93bnJldi54bWxQSwUGAAAAAAQABADzAAAAEQYAAAAA&#10;" adj="10800" fillcolor="#7f7f7f [1612]" stroked="f" strokeweight="2pt"/>
            </w:pict>
          </mc:Fallback>
        </mc:AlternateContent>
      </w:r>
    </w:p>
    <w:p w14:paraId="52E53F66" w14:textId="77777777" w:rsidR="00C3273E" w:rsidRDefault="00C3273E" w:rsidP="00C3273E">
      <w:pPr>
        <w:snapToGrid w:val="0"/>
        <w:rPr>
          <w:sz w:val="20"/>
        </w:rPr>
      </w:pPr>
    </w:p>
    <w:p w14:paraId="3FBDFB41" w14:textId="77777777" w:rsidR="00C3273E" w:rsidRDefault="00C3273E" w:rsidP="00C3273E">
      <w:pPr>
        <w:snapToGrid w:val="0"/>
        <w:rPr>
          <w:sz w:val="20"/>
        </w:rPr>
      </w:pPr>
    </w:p>
    <w:p w14:paraId="765CC639" w14:textId="77777777" w:rsidR="00C3273E" w:rsidRDefault="00C3273E" w:rsidP="00C3273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817C36">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602D8233" w14:textId="77777777" w:rsidR="0010496F" w:rsidRPr="00BE7631" w:rsidRDefault="0010496F" w:rsidP="00C3273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C3273E" w14:paraId="13EE65E2" w14:textId="77777777" w:rsidTr="001B6A3C">
        <w:trPr>
          <w:trHeight w:val="328"/>
        </w:trPr>
        <w:tc>
          <w:tcPr>
            <w:tcW w:w="4907" w:type="dxa"/>
          </w:tcPr>
          <w:p w14:paraId="4CE8C45B" w14:textId="77777777" w:rsidR="00C3273E" w:rsidRDefault="00817C36" w:rsidP="001B6A3C">
            <w:pPr>
              <w:snapToGrid w:val="0"/>
              <w:jc w:val="center"/>
              <w:rPr>
                <w:sz w:val="20"/>
              </w:rPr>
            </w:pPr>
            <w:r>
              <w:rPr>
                <w:rFonts w:hint="eastAsia"/>
                <w:sz w:val="20"/>
              </w:rPr>
              <w:t>知識・技能</w:t>
            </w:r>
          </w:p>
        </w:tc>
        <w:tc>
          <w:tcPr>
            <w:tcW w:w="2823" w:type="dxa"/>
          </w:tcPr>
          <w:p w14:paraId="18C1AB21" w14:textId="77777777" w:rsidR="00C3273E" w:rsidRDefault="00C3273E" w:rsidP="001B6A3C">
            <w:pPr>
              <w:snapToGrid w:val="0"/>
              <w:jc w:val="center"/>
              <w:rPr>
                <w:sz w:val="20"/>
              </w:rPr>
            </w:pPr>
            <w:r>
              <w:rPr>
                <w:rFonts w:hint="eastAsia"/>
                <w:sz w:val="20"/>
              </w:rPr>
              <w:t>思考・判断・表現</w:t>
            </w:r>
          </w:p>
        </w:tc>
        <w:tc>
          <w:tcPr>
            <w:tcW w:w="2822" w:type="dxa"/>
          </w:tcPr>
          <w:p w14:paraId="58CEE32F" w14:textId="77777777" w:rsidR="00C3273E" w:rsidRDefault="00C3273E" w:rsidP="001B6A3C">
            <w:pPr>
              <w:snapToGrid w:val="0"/>
              <w:jc w:val="center"/>
              <w:rPr>
                <w:sz w:val="20"/>
              </w:rPr>
            </w:pPr>
            <w:r>
              <w:rPr>
                <w:rFonts w:hint="eastAsia"/>
                <w:sz w:val="20"/>
              </w:rPr>
              <w:t>主体的に学習に取り組む態度</w:t>
            </w:r>
          </w:p>
        </w:tc>
      </w:tr>
      <w:tr w:rsidR="00C3273E" w14:paraId="7321F6A3" w14:textId="77777777" w:rsidTr="00406F8D">
        <w:trPr>
          <w:trHeight w:val="2365"/>
        </w:trPr>
        <w:tc>
          <w:tcPr>
            <w:tcW w:w="4907" w:type="dxa"/>
          </w:tcPr>
          <w:p w14:paraId="3BC7407B" w14:textId="77777777" w:rsidR="00240CC5" w:rsidRPr="00E4068F" w:rsidRDefault="00240CC5" w:rsidP="00817C36">
            <w:pPr>
              <w:snapToGrid w:val="0"/>
              <w:rPr>
                <w:sz w:val="20"/>
                <w:szCs w:val="20"/>
              </w:rPr>
            </w:pPr>
            <w:r>
              <w:t>次の運動遊びの楽しさに触れ，その行い方を</w:t>
            </w:r>
            <w:r w:rsidRPr="006924AB">
              <w:rPr>
                <w:u w:val="single"/>
              </w:rPr>
              <w:t>知</w:t>
            </w:r>
            <w:r w:rsidR="006924AB" w:rsidRPr="006924AB">
              <w:rPr>
                <w:rFonts w:hint="eastAsia"/>
                <w:u w:val="single"/>
              </w:rPr>
              <w:t>っている</w:t>
            </w:r>
            <w:r>
              <w:t>とともに，その動きを身に付け</w:t>
            </w:r>
            <w:r w:rsidR="006924AB">
              <w:rPr>
                <w:rFonts w:hint="eastAsia"/>
              </w:rPr>
              <w:t>ている</w:t>
            </w:r>
            <w:r>
              <w:t>。</w:t>
            </w:r>
          </w:p>
          <w:p w14:paraId="66017D0E" w14:textId="77777777" w:rsidR="00240CC5" w:rsidRPr="00406F8D" w:rsidRDefault="00406F8D" w:rsidP="00406F8D">
            <w:pPr>
              <w:snapToGrid w:val="0"/>
              <w:ind w:leftChars="100" w:left="420" w:hangingChars="100" w:hanging="210"/>
            </w:pPr>
            <w:r>
              <w:rPr>
                <w:rFonts w:hint="eastAsia"/>
              </w:rPr>
              <w:t>・</w:t>
            </w:r>
            <w:r w:rsidR="00240CC5">
              <w:t>走の運動遊びでは，いろいろな方向に走ったり，低い障害物を走り越えたり</w:t>
            </w:r>
            <w:r w:rsidR="006924AB" w:rsidRPr="006924AB">
              <w:rPr>
                <w:rFonts w:hint="eastAsia"/>
                <w:u w:val="single"/>
              </w:rPr>
              <w:t>している</w:t>
            </w:r>
            <w:r w:rsidR="00240CC5">
              <w:t>。</w:t>
            </w:r>
          </w:p>
          <w:p w14:paraId="62278223" w14:textId="77777777" w:rsidR="00C3273E" w:rsidRDefault="00406F8D" w:rsidP="00406F8D">
            <w:pPr>
              <w:snapToGrid w:val="0"/>
              <w:ind w:leftChars="100" w:left="420" w:hangingChars="100" w:hanging="210"/>
              <w:rPr>
                <w:sz w:val="20"/>
              </w:rPr>
            </w:pPr>
            <w:r>
              <w:rPr>
                <w:rFonts w:hint="eastAsia"/>
              </w:rPr>
              <w:t>・</w:t>
            </w:r>
            <w:r w:rsidR="00240CC5">
              <w:t>跳の運動遊びでは，前方や上方に跳んだり，連続して跳んだり</w:t>
            </w:r>
            <w:r w:rsidR="006924AB" w:rsidRPr="006924AB">
              <w:rPr>
                <w:rFonts w:hint="eastAsia"/>
                <w:u w:val="single"/>
              </w:rPr>
              <w:t>している</w:t>
            </w:r>
            <w:r w:rsidR="00240CC5">
              <w:t>。</w:t>
            </w:r>
          </w:p>
        </w:tc>
        <w:tc>
          <w:tcPr>
            <w:tcW w:w="2823" w:type="dxa"/>
          </w:tcPr>
          <w:p w14:paraId="20B862D1" w14:textId="77777777" w:rsidR="00C3273E" w:rsidRDefault="00240CC5" w:rsidP="00406F8D">
            <w:pPr>
              <w:snapToGrid w:val="0"/>
              <w:rPr>
                <w:sz w:val="20"/>
              </w:rPr>
            </w:pPr>
            <w:r w:rsidRPr="001E3945">
              <w:rPr>
                <w:rFonts w:hint="eastAsia"/>
                <w:sz w:val="20"/>
                <w:szCs w:val="20"/>
              </w:rPr>
              <w:t>走ったり跳んだりする簡単な遊び方を工夫</w:t>
            </w:r>
            <w:r w:rsidR="006924AB" w:rsidRPr="006924AB">
              <w:rPr>
                <w:rFonts w:hint="eastAsia"/>
                <w:sz w:val="20"/>
                <w:szCs w:val="20"/>
                <w:u w:val="single"/>
              </w:rPr>
              <w:t>している</w:t>
            </w:r>
            <w:r w:rsidRPr="001E3945">
              <w:rPr>
                <w:rFonts w:hint="eastAsia"/>
                <w:sz w:val="20"/>
                <w:szCs w:val="20"/>
              </w:rPr>
              <w:t>とともに，考えたことを友達に伝え</w:t>
            </w:r>
            <w:r w:rsidR="006924AB" w:rsidRPr="006924AB">
              <w:rPr>
                <w:rFonts w:hint="eastAsia"/>
                <w:sz w:val="20"/>
                <w:szCs w:val="20"/>
                <w:u w:val="single"/>
              </w:rPr>
              <w:t>ている</w:t>
            </w:r>
            <w:r w:rsidRPr="001E3945">
              <w:rPr>
                <w:rFonts w:hint="eastAsia"/>
                <w:sz w:val="20"/>
                <w:szCs w:val="20"/>
              </w:rPr>
              <w:t>。</w:t>
            </w:r>
          </w:p>
        </w:tc>
        <w:tc>
          <w:tcPr>
            <w:tcW w:w="2822" w:type="dxa"/>
          </w:tcPr>
          <w:p w14:paraId="5CB3A731" w14:textId="77777777" w:rsidR="00C3273E" w:rsidRPr="008465AD" w:rsidRDefault="006924AB" w:rsidP="00406F8D">
            <w:pPr>
              <w:snapToGrid w:val="0"/>
              <w:rPr>
                <w:sz w:val="20"/>
                <w:szCs w:val="20"/>
              </w:rPr>
            </w:pPr>
            <w:r w:rsidRPr="008465AD">
              <w:rPr>
                <w:sz w:val="20"/>
                <w:szCs w:val="20"/>
              </w:rPr>
              <w:t>運動遊びに進んで取り組み，順番やきまりを守り誰とでも仲よく運動を</w:t>
            </w:r>
            <w:r w:rsidRPr="008465AD">
              <w:rPr>
                <w:rFonts w:hint="eastAsia"/>
                <w:sz w:val="20"/>
                <w:szCs w:val="20"/>
                <w:u w:val="single"/>
              </w:rPr>
              <w:t>しようと</w:t>
            </w:r>
            <w:r w:rsidR="00532E35" w:rsidRPr="008465AD">
              <w:rPr>
                <w:rFonts w:hint="eastAsia"/>
                <w:sz w:val="20"/>
                <w:szCs w:val="20"/>
                <w:u w:val="single"/>
              </w:rPr>
              <w:t>してい</w:t>
            </w:r>
            <w:r w:rsidRPr="008465AD">
              <w:rPr>
                <w:sz w:val="20"/>
                <w:szCs w:val="20"/>
                <w:u w:val="single"/>
              </w:rPr>
              <w:t>たり</w:t>
            </w:r>
            <w:r w:rsidRPr="008465AD">
              <w:rPr>
                <w:sz w:val="20"/>
                <w:szCs w:val="20"/>
              </w:rPr>
              <w:t>，勝敗を受け入れ</w:t>
            </w:r>
            <w:r w:rsidR="00532E35" w:rsidRPr="008465AD">
              <w:rPr>
                <w:rFonts w:hint="eastAsia"/>
                <w:sz w:val="20"/>
                <w:szCs w:val="20"/>
                <w:u w:val="single"/>
              </w:rPr>
              <w:t>ようとしていたり</w:t>
            </w:r>
            <w:r w:rsidRPr="008465AD">
              <w:rPr>
                <w:sz w:val="20"/>
                <w:szCs w:val="20"/>
              </w:rPr>
              <w:t>，場の安全に気を付けたり</w:t>
            </w:r>
            <w:r w:rsidRPr="008465AD">
              <w:rPr>
                <w:rFonts w:hint="eastAsia"/>
                <w:sz w:val="20"/>
                <w:szCs w:val="20"/>
                <w:u w:val="single"/>
              </w:rPr>
              <w:t>している</w:t>
            </w:r>
            <w:r w:rsidRPr="008465AD">
              <w:rPr>
                <w:sz w:val="20"/>
                <w:szCs w:val="20"/>
              </w:rPr>
              <w:t>。</w:t>
            </w:r>
          </w:p>
        </w:tc>
      </w:tr>
    </w:tbl>
    <w:p w14:paraId="78FFC45F" w14:textId="77777777" w:rsidR="00FB2B12" w:rsidRDefault="00FB2B12" w:rsidP="00762763">
      <w:pPr>
        <w:snapToGrid w:val="0"/>
        <w:ind w:left="500" w:hangingChars="250" w:hanging="500"/>
        <w:rPr>
          <w:sz w:val="20"/>
        </w:rPr>
      </w:pPr>
    </w:p>
    <w:p w14:paraId="071D65C7" w14:textId="77777777" w:rsidR="00FB2B12" w:rsidRDefault="00FB2B12">
      <w:pPr>
        <w:widowControl/>
        <w:jc w:val="left"/>
        <w:rPr>
          <w:sz w:val="20"/>
        </w:rPr>
      </w:pPr>
      <w:r>
        <w:rPr>
          <w:sz w:val="20"/>
        </w:rPr>
        <w:br w:type="page"/>
      </w:r>
    </w:p>
    <w:p w14:paraId="0DD6411D" w14:textId="77777777" w:rsidR="00FB2B12" w:rsidRPr="00BE7631" w:rsidRDefault="007B1FD5" w:rsidP="00FB2B12">
      <w:pPr>
        <w:snapToGrid w:val="0"/>
        <w:rPr>
          <w:rFonts w:asciiTheme="majorEastAsia" w:eastAsiaTheme="majorEastAsia" w:hAnsiTheme="majorEastAsia"/>
          <w:b/>
          <w:sz w:val="28"/>
          <w:szCs w:val="28"/>
        </w:rPr>
      </w:pPr>
      <w:r>
        <w:rPr>
          <w:rFonts w:asciiTheme="majorEastAsia" w:eastAsiaTheme="majorEastAsia" w:hAnsiTheme="majorEastAsia" w:hint="eastAsia"/>
          <w:b/>
          <w:sz w:val="28"/>
          <w:szCs w:val="28"/>
        </w:rPr>
        <w:lastRenderedPageBreak/>
        <w:t>第２学年</w:t>
      </w:r>
      <w:r w:rsidR="00FB2B12" w:rsidRPr="00BE7631">
        <w:rPr>
          <w:rFonts w:asciiTheme="majorEastAsia" w:eastAsiaTheme="majorEastAsia" w:hAnsiTheme="majorEastAsia" w:hint="eastAsia"/>
          <w:b/>
          <w:sz w:val="28"/>
          <w:szCs w:val="28"/>
        </w:rPr>
        <w:t xml:space="preserve">　</w:t>
      </w:r>
      <w:r w:rsidR="00FB2B12">
        <w:rPr>
          <w:rFonts w:asciiTheme="majorEastAsia" w:eastAsiaTheme="majorEastAsia" w:hAnsiTheme="majorEastAsia" w:hint="eastAsia"/>
          <w:b/>
          <w:sz w:val="28"/>
          <w:szCs w:val="28"/>
        </w:rPr>
        <w:t>Ｄ</w:t>
      </w:r>
      <w:r w:rsidR="00FB2B12" w:rsidRPr="00BE7631">
        <w:rPr>
          <w:rFonts w:asciiTheme="majorEastAsia" w:eastAsiaTheme="majorEastAsia" w:hAnsiTheme="majorEastAsia" w:hint="eastAsia"/>
          <w:b/>
          <w:sz w:val="28"/>
          <w:szCs w:val="28"/>
        </w:rPr>
        <w:t xml:space="preserve">　</w:t>
      </w:r>
      <w:r w:rsidR="00FB2B12">
        <w:rPr>
          <w:rFonts w:asciiTheme="majorEastAsia" w:eastAsiaTheme="majorEastAsia" w:hAnsiTheme="majorEastAsia" w:hint="eastAsia"/>
          <w:b/>
          <w:sz w:val="28"/>
          <w:szCs w:val="28"/>
        </w:rPr>
        <w:t>水</w:t>
      </w:r>
      <w:r w:rsidR="00FB2B12" w:rsidRPr="00C3273E">
        <w:rPr>
          <w:rFonts w:asciiTheme="majorEastAsia" w:eastAsiaTheme="majorEastAsia" w:hAnsiTheme="majorEastAsia" w:hint="eastAsia"/>
          <w:b/>
          <w:sz w:val="28"/>
          <w:szCs w:val="28"/>
        </w:rPr>
        <w:t>遊び</w:t>
      </w:r>
    </w:p>
    <w:p w14:paraId="6F8CA364" w14:textId="77777777" w:rsidR="00FB2B12" w:rsidRDefault="00FB2B12" w:rsidP="00FB2B12">
      <w:pPr>
        <w:snapToGrid w:val="0"/>
      </w:pPr>
    </w:p>
    <w:p w14:paraId="01651377" w14:textId="77777777" w:rsidR="00FB2B12" w:rsidRDefault="00FB2B12" w:rsidP="00FB2B12">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1DA87182" w14:textId="77777777" w:rsidR="00817C36" w:rsidRPr="00BE7631" w:rsidRDefault="00817C36" w:rsidP="00FB2B12">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FB2B12" w14:paraId="60CC9330" w14:textId="77777777" w:rsidTr="001B6A3C">
        <w:trPr>
          <w:trHeight w:val="340"/>
        </w:trPr>
        <w:tc>
          <w:tcPr>
            <w:tcW w:w="10552" w:type="dxa"/>
            <w:gridSpan w:val="3"/>
          </w:tcPr>
          <w:p w14:paraId="62174152" w14:textId="77777777" w:rsidR="00FB2B12" w:rsidRDefault="00FB2B12" w:rsidP="001B6A3C">
            <w:pPr>
              <w:snapToGrid w:val="0"/>
            </w:pPr>
            <w:r>
              <w:t>水遊びについて，次の事項を身に付けることができるよう指導する。</w:t>
            </w:r>
          </w:p>
          <w:p w14:paraId="3131DBDE" w14:textId="77777777" w:rsidR="00817C36" w:rsidRDefault="00817C36" w:rsidP="001B6A3C">
            <w:pPr>
              <w:snapToGrid w:val="0"/>
              <w:rPr>
                <w:sz w:val="20"/>
              </w:rPr>
            </w:pPr>
          </w:p>
        </w:tc>
      </w:tr>
      <w:tr w:rsidR="00FB2B12" w14:paraId="10D3F23C" w14:textId="77777777" w:rsidTr="001B6A3C">
        <w:trPr>
          <w:trHeight w:val="328"/>
        </w:trPr>
        <w:tc>
          <w:tcPr>
            <w:tcW w:w="4907" w:type="dxa"/>
          </w:tcPr>
          <w:p w14:paraId="2337737A" w14:textId="77777777" w:rsidR="00FB2B12" w:rsidRDefault="00FB2B12" w:rsidP="001B6A3C">
            <w:pPr>
              <w:snapToGrid w:val="0"/>
              <w:jc w:val="center"/>
              <w:rPr>
                <w:sz w:val="20"/>
              </w:rPr>
            </w:pPr>
            <w:r>
              <w:rPr>
                <w:rFonts w:hint="eastAsia"/>
                <w:sz w:val="20"/>
              </w:rPr>
              <w:t>知識及び技能</w:t>
            </w:r>
          </w:p>
        </w:tc>
        <w:tc>
          <w:tcPr>
            <w:tcW w:w="2823" w:type="dxa"/>
          </w:tcPr>
          <w:p w14:paraId="2155DD66" w14:textId="77777777" w:rsidR="00FB2B12" w:rsidRDefault="00FB2B12" w:rsidP="001B6A3C">
            <w:pPr>
              <w:snapToGrid w:val="0"/>
              <w:jc w:val="center"/>
              <w:rPr>
                <w:sz w:val="20"/>
              </w:rPr>
            </w:pPr>
            <w:r>
              <w:rPr>
                <w:rFonts w:hint="eastAsia"/>
                <w:sz w:val="20"/>
              </w:rPr>
              <w:t>思考力，判断力，表現力等</w:t>
            </w:r>
          </w:p>
        </w:tc>
        <w:tc>
          <w:tcPr>
            <w:tcW w:w="2822" w:type="dxa"/>
          </w:tcPr>
          <w:p w14:paraId="761B4FDE" w14:textId="77777777" w:rsidR="00FB2B12" w:rsidRDefault="00FB2B12" w:rsidP="001B6A3C">
            <w:pPr>
              <w:snapToGrid w:val="0"/>
              <w:jc w:val="center"/>
              <w:rPr>
                <w:sz w:val="20"/>
              </w:rPr>
            </w:pPr>
            <w:r>
              <w:rPr>
                <w:rFonts w:hint="eastAsia"/>
                <w:sz w:val="20"/>
              </w:rPr>
              <w:t>学びに向かう力，人間性等</w:t>
            </w:r>
          </w:p>
        </w:tc>
      </w:tr>
      <w:tr w:rsidR="00FB2B12" w14:paraId="771510F3" w14:textId="77777777" w:rsidTr="00FB2B12">
        <w:trPr>
          <w:trHeight w:val="2539"/>
        </w:trPr>
        <w:tc>
          <w:tcPr>
            <w:tcW w:w="4907" w:type="dxa"/>
          </w:tcPr>
          <w:p w14:paraId="2E00A191" w14:textId="77777777" w:rsidR="00FB2B12" w:rsidRPr="00C76776" w:rsidRDefault="00FB2B12" w:rsidP="0010496F">
            <w:pPr>
              <w:snapToGrid w:val="0"/>
              <w:ind w:left="500" w:hangingChars="250" w:hanging="500"/>
              <w:rPr>
                <w:sz w:val="20"/>
                <w:szCs w:val="20"/>
              </w:rPr>
            </w:pPr>
            <w:r w:rsidRPr="00C76776">
              <w:rPr>
                <w:rFonts w:hint="eastAsia"/>
                <w:sz w:val="20"/>
                <w:szCs w:val="20"/>
              </w:rPr>
              <w:t>（１）</w:t>
            </w:r>
            <w:r w:rsidRPr="00C76776">
              <w:rPr>
                <w:sz w:val="20"/>
                <w:szCs w:val="20"/>
              </w:rPr>
              <w:t>次の運動遊びの楽しさに触れ，その行い方を知るとともに，その動きを身に付けること。</w:t>
            </w:r>
          </w:p>
          <w:p w14:paraId="6943133C" w14:textId="77777777" w:rsidR="00FB2B12" w:rsidRPr="00C76776" w:rsidRDefault="00FB2B12" w:rsidP="001B6A3C">
            <w:pPr>
              <w:snapToGrid w:val="0"/>
              <w:ind w:leftChars="250" w:left="725" w:hangingChars="100" w:hanging="200"/>
              <w:rPr>
                <w:sz w:val="20"/>
                <w:szCs w:val="20"/>
              </w:rPr>
            </w:pPr>
            <w:r w:rsidRPr="00C76776">
              <w:rPr>
                <w:rFonts w:hint="eastAsia"/>
                <w:sz w:val="20"/>
                <w:szCs w:val="20"/>
              </w:rPr>
              <w:t xml:space="preserve">ア　</w:t>
            </w:r>
            <w:r w:rsidRPr="00C76776">
              <w:rPr>
                <w:sz w:val="20"/>
                <w:szCs w:val="20"/>
              </w:rPr>
              <w:t>水の中を移動する運動遊びでは，水につかって歩いたり走ったりすること。</w:t>
            </w:r>
          </w:p>
          <w:p w14:paraId="4D45E3A6" w14:textId="77777777" w:rsidR="00FB2B12" w:rsidRPr="00C76776" w:rsidRDefault="00FB2B12" w:rsidP="001B6A3C">
            <w:pPr>
              <w:snapToGrid w:val="0"/>
              <w:ind w:leftChars="250" w:left="725" w:hangingChars="100" w:hanging="200"/>
              <w:rPr>
                <w:sz w:val="20"/>
                <w:szCs w:val="20"/>
              </w:rPr>
            </w:pPr>
            <w:r w:rsidRPr="00C76776">
              <w:rPr>
                <w:rFonts w:hint="eastAsia"/>
                <w:sz w:val="20"/>
                <w:szCs w:val="20"/>
              </w:rPr>
              <w:t xml:space="preserve">イ　</w:t>
            </w:r>
            <w:r w:rsidRPr="00C76776">
              <w:rPr>
                <w:sz w:val="20"/>
                <w:szCs w:val="20"/>
              </w:rPr>
              <w:t>もぐる・浮く運動遊びでは，息を止めたり吐いたりしながら，水にもぐったり浮いたりすること。</w:t>
            </w:r>
          </w:p>
        </w:tc>
        <w:tc>
          <w:tcPr>
            <w:tcW w:w="2823" w:type="dxa"/>
          </w:tcPr>
          <w:p w14:paraId="0D3B4501" w14:textId="77777777" w:rsidR="00FB2B12" w:rsidRPr="00C76776" w:rsidRDefault="00FB2B12" w:rsidP="0010496F">
            <w:pPr>
              <w:snapToGrid w:val="0"/>
              <w:ind w:left="500" w:hangingChars="250" w:hanging="500"/>
              <w:rPr>
                <w:sz w:val="20"/>
                <w:szCs w:val="20"/>
              </w:rPr>
            </w:pPr>
            <w:r w:rsidRPr="00C76776">
              <w:rPr>
                <w:rFonts w:hint="eastAsia"/>
                <w:sz w:val="20"/>
                <w:szCs w:val="20"/>
              </w:rPr>
              <w:t>（２）</w:t>
            </w:r>
            <w:r w:rsidRPr="00C76776">
              <w:rPr>
                <w:sz w:val="20"/>
                <w:szCs w:val="20"/>
              </w:rPr>
              <w:t>水の中を移動したり，もぐったり浮いたりする簡単な遊び方を工夫するとともに，考えたことを友達に伝えること。</w:t>
            </w:r>
          </w:p>
        </w:tc>
        <w:tc>
          <w:tcPr>
            <w:tcW w:w="2822" w:type="dxa"/>
          </w:tcPr>
          <w:p w14:paraId="35D2E7D8" w14:textId="77777777" w:rsidR="00FB2B12" w:rsidRPr="00C76776" w:rsidRDefault="00FB2B12" w:rsidP="0010496F">
            <w:pPr>
              <w:snapToGrid w:val="0"/>
              <w:ind w:left="500" w:hangingChars="250" w:hanging="500"/>
              <w:rPr>
                <w:sz w:val="20"/>
                <w:szCs w:val="20"/>
              </w:rPr>
            </w:pPr>
            <w:r w:rsidRPr="00C76776">
              <w:rPr>
                <w:rFonts w:hint="eastAsia"/>
                <w:sz w:val="20"/>
                <w:szCs w:val="20"/>
              </w:rPr>
              <w:t xml:space="preserve">（３） </w:t>
            </w:r>
            <w:r w:rsidRPr="00C76776">
              <w:rPr>
                <w:sz w:val="20"/>
                <w:szCs w:val="20"/>
              </w:rPr>
              <w:t>運動遊びに進んで取り組み，順番やきまりを守り誰とでも仲よく運動をしたり，水遊びの心得を守って安全に気を付けたりすること。</w:t>
            </w:r>
          </w:p>
        </w:tc>
      </w:tr>
    </w:tbl>
    <w:p w14:paraId="7E381F0D" w14:textId="77777777" w:rsidR="00FB2B12" w:rsidRDefault="00FB2B12" w:rsidP="00FB2B12">
      <w:pPr>
        <w:snapToGrid w:val="0"/>
      </w:pPr>
      <w:r>
        <w:rPr>
          <w:noProof/>
        </w:rPr>
        <mc:AlternateContent>
          <mc:Choice Requires="wps">
            <w:drawing>
              <wp:anchor distT="0" distB="0" distL="114300" distR="114300" simplePos="0" relativeHeight="251675648" behindDoc="0" locked="0" layoutInCell="1" allowOverlap="1" wp14:anchorId="7E495F5B" wp14:editId="5FDC1B8B">
                <wp:simplePos x="0" y="0"/>
                <wp:positionH relativeFrom="column">
                  <wp:posOffset>5579745</wp:posOffset>
                </wp:positionH>
                <wp:positionV relativeFrom="paragraph">
                  <wp:posOffset>162229</wp:posOffset>
                </wp:positionV>
                <wp:extent cx="588396" cy="294199"/>
                <wp:effectExtent l="0" t="0" r="2540" b="0"/>
                <wp:wrapNone/>
                <wp:docPr id="10" name="下矢印 10"/>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295A34" id="下矢印 10" o:spid="_x0000_s1026" type="#_x0000_t67" style="position:absolute;left:0;text-align:left;margin-left:439.35pt;margin-top:12.75pt;width:46.35pt;height:23.1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q1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4624" behindDoc="0" locked="0" layoutInCell="1" allowOverlap="1" wp14:anchorId="1A199C82" wp14:editId="6395E81D">
                <wp:simplePos x="0" y="0"/>
                <wp:positionH relativeFrom="column">
                  <wp:posOffset>3719250</wp:posOffset>
                </wp:positionH>
                <wp:positionV relativeFrom="paragraph">
                  <wp:posOffset>172085</wp:posOffset>
                </wp:positionV>
                <wp:extent cx="588396" cy="294199"/>
                <wp:effectExtent l="0" t="0" r="2540" b="0"/>
                <wp:wrapNone/>
                <wp:docPr id="11" name="下矢印 1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414DFE" id="下矢印 11" o:spid="_x0000_s1026" type="#_x0000_t67" style="position:absolute;left:0;text-align:left;margin-left:292.85pt;margin-top:13.55pt;width:46.35pt;height:23.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A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J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sG+x+zSNdoHtbtKB/oG18s8&#10;RkUVMxxjl5QHtxNOQt4luKC4mM+TGQ62ZeHcXFkewSOrsXWvNzfM2a7JA07HG9jNN5s+aPNsGz0N&#10;zFcBZJNm4JbXjm9cCqmJuwUWt85dOVndrtnZLwA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RH/xQ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3600" behindDoc="0" locked="0" layoutInCell="1" allowOverlap="1" wp14:anchorId="08F685EB" wp14:editId="747C32A1">
                <wp:simplePos x="0" y="0"/>
                <wp:positionH relativeFrom="column">
                  <wp:posOffset>1182315</wp:posOffset>
                </wp:positionH>
                <wp:positionV relativeFrom="paragraph">
                  <wp:posOffset>171560</wp:posOffset>
                </wp:positionV>
                <wp:extent cx="588396" cy="294199"/>
                <wp:effectExtent l="0" t="0" r="2540" b="0"/>
                <wp:wrapNone/>
                <wp:docPr id="12" name="下矢印 12"/>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511F1A" id="下矢印 12" o:spid="_x0000_s1026" type="#_x0000_t67" style="position:absolute;left:0;text-align:left;margin-left:93.1pt;margin-top:13.5pt;width:46.35pt;height:23.1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o2F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F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hnihrI8XaN9ULurdKBvcL3M&#10;Y1RUMcMxdkl5cDvhJORdgguKi/k8meFgWxbOzZXlETyyGlv3enPDnO2aPOB0vIHdfLPpgzbPttHT&#10;wHwVQDZpBm557fjGpZCauFtgcevclZPV7Zqd/QI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pko2F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4A0C41C3" w14:textId="77777777" w:rsidR="00FB2B12" w:rsidRDefault="00FB2B12" w:rsidP="00FB2B12">
      <w:pPr>
        <w:snapToGrid w:val="0"/>
        <w:rPr>
          <w:sz w:val="20"/>
        </w:rPr>
      </w:pPr>
    </w:p>
    <w:p w14:paraId="5343C269" w14:textId="77777777" w:rsidR="00FB2B12" w:rsidRDefault="00FB2B12" w:rsidP="00FB2B12">
      <w:pPr>
        <w:snapToGrid w:val="0"/>
        <w:rPr>
          <w:sz w:val="20"/>
        </w:rPr>
      </w:pPr>
    </w:p>
    <w:p w14:paraId="6986178D" w14:textId="77777777" w:rsidR="00FB2B12" w:rsidRDefault="00FB2B12" w:rsidP="00FB2B12">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817C36">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58425B28" w14:textId="77777777" w:rsidR="00817C36" w:rsidRPr="00BE7631" w:rsidRDefault="00817C36" w:rsidP="00FB2B12">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FB2B12" w14:paraId="6BD636DA" w14:textId="77777777" w:rsidTr="001B6A3C">
        <w:trPr>
          <w:trHeight w:val="328"/>
        </w:trPr>
        <w:tc>
          <w:tcPr>
            <w:tcW w:w="4907" w:type="dxa"/>
          </w:tcPr>
          <w:p w14:paraId="04AFECB2" w14:textId="77777777" w:rsidR="00FB2B12" w:rsidRDefault="00817C36" w:rsidP="001B6A3C">
            <w:pPr>
              <w:snapToGrid w:val="0"/>
              <w:jc w:val="center"/>
              <w:rPr>
                <w:sz w:val="20"/>
              </w:rPr>
            </w:pPr>
            <w:r>
              <w:rPr>
                <w:rFonts w:hint="eastAsia"/>
                <w:sz w:val="20"/>
              </w:rPr>
              <w:t>知識・技能</w:t>
            </w:r>
          </w:p>
        </w:tc>
        <w:tc>
          <w:tcPr>
            <w:tcW w:w="2823" w:type="dxa"/>
          </w:tcPr>
          <w:p w14:paraId="6C181000" w14:textId="77777777" w:rsidR="00FB2B12" w:rsidRDefault="00FB2B12" w:rsidP="001B6A3C">
            <w:pPr>
              <w:snapToGrid w:val="0"/>
              <w:jc w:val="center"/>
              <w:rPr>
                <w:sz w:val="20"/>
              </w:rPr>
            </w:pPr>
            <w:r>
              <w:rPr>
                <w:rFonts w:hint="eastAsia"/>
                <w:sz w:val="20"/>
              </w:rPr>
              <w:t>思考・判断・表現</w:t>
            </w:r>
          </w:p>
        </w:tc>
        <w:tc>
          <w:tcPr>
            <w:tcW w:w="2822" w:type="dxa"/>
          </w:tcPr>
          <w:p w14:paraId="722AB7B3" w14:textId="77777777" w:rsidR="00FB2B12" w:rsidRDefault="00FB2B12" w:rsidP="001B6A3C">
            <w:pPr>
              <w:snapToGrid w:val="0"/>
              <w:jc w:val="center"/>
              <w:rPr>
                <w:sz w:val="20"/>
              </w:rPr>
            </w:pPr>
            <w:r>
              <w:rPr>
                <w:rFonts w:hint="eastAsia"/>
                <w:sz w:val="20"/>
              </w:rPr>
              <w:t>主体的に学習に取り組む態度</w:t>
            </w:r>
          </w:p>
        </w:tc>
      </w:tr>
      <w:tr w:rsidR="00FB2B12" w14:paraId="49B48618" w14:textId="77777777" w:rsidTr="00906EFD">
        <w:trPr>
          <w:trHeight w:val="2145"/>
        </w:trPr>
        <w:tc>
          <w:tcPr>
            <w:tcW w:w="4907" w:type="dxa"/>
          </w:tcPr>
          <w:p w14:paraId="14032788" w14:textId="77777777" w:rsidR="00FB2B12" w:rsidRPr="00C76776" w:rsidRDefault="00FB2B12" w:rsidP="00817C36">
            <w:pPr>
              <w:snapToGrid w:val="0"/>
              <w:rPr>
                <w:sz w:val="20"/>
                <w:szCs w:val="20"/>
              </w:rPr>
            </w:pPr>
            <w:r w:rsidRPr="00C76776">
              <w:rPr>
                <w:sz w:val="20"/>
                <w:szCs w:val="20"/>
              </w:rPr>
              <w:t>次の運動遊びの楽しさに触れ，その行い方を</w:t>
            </w:r>
            <w:r w:rsidRPr="00C76776">
              <w:rPr>
                <w:sz w:val="20"/>
                <w:szCs w:val="20"/>
                <w:u w:val="single"/>
              </w:rPr>
              <w:t>知</w:t>
            </w:r>
            <w:r w:rsidRPr="00C76776">
              <w:rPr>
                <w:rFonts w:hint="eastAsia"/>
                <w:sz w:val="20"/>
                <w:szCs w:val="20"/>
                <w:u w:val="single"/>
              </w:rPr>
              <w:t>っている</w:t>
            </w:r>
            <w:r w:rsidRPr="00C76776">
              <w:rPr>
                <w:sz w:val="20"/>
                <w:szCs w:val="20"/>
              </w:rPr>
              <w:t>とともに，その動きを身に付け</w:t>
            </w:r>
            <w:r w:rsidRPr="00C76776">
              <w:rPr>
                <w:rFonts w:hint="eastAsia"/>
                <w:sz w:val="20"/>
                <w:szCs w:val="20"/>
                <w:u w:val="single"/>
              </w:rPr>
              <w:t>ている</w:t>
            </w:r>
            <w:r w:rsidRPr="00C76776">
              <w:rPr>
                <w:sz w:val="20"/>
                <w:szCs w:val="20"/>
              </w:rPr>
              <w:t>。</w:t>
            </w:r>
          </w:p>
          <w:p w14:paraId="58105A41" w14:textId="77777777" w:rsidR="00FB2B12" w:rsidRPr="00C76776" w:rsidRDefault="00346EA1" w:rsidP="00346EA1">
            <w:pPr>
              <w:snapToGrid w:val="0"/>
              <w:ind w:leftChars="100" w:left="410" w:hangingChars="100" w:hanging="200"/>
              <w:rPr>
                <w:sz w:val="20"/>
                <w:szCs w:val="20"/>
              </w:rPr>
            </w:pPr>
            <w:r>
              <w:rPr>
                <w:rFonts w:hint="eastAsia"/>
                <w:sz w:val="20"/>
                <w:szCs w:val="20"/>
              </w:rPr>
              <w:t>・</w:t>
            </w:r>
            <w:r w:rsidR="00FB2B12" w:rsidRPr="00C76776">
              <w:rPr>
                <w:sz w:val="20"/>
                <w:szCs w:val="20"/>
              </w:rPr>
              <w:t>水の中を移動する運動遊びでは，水につかって歩いたり走ったり</w:t>
            </w:r>
            <w:r w:rsidR="00FB2B12" w:rsidRPr="00C76776">
              <w:rPr>
                <w:rFonts w:hint="eastAsia"/>
                <w:sz w:val="20"/>
                <w:szCs w:val="20"/>
                <w:u w:val="single"/>
              </w:rPr>
              <w:t>している</w:t>
            </w:r>
            <w:r w:rsidR="00FB2B12" w:rsidRPr="00C76776">
              <w:rPr>
                <w:sz w:val="20"/>
                <w:szCs w:val="20"/>
              </w:rPr>
              <w:t>。</w:t>
            </w:r>
          </w:p>
          <w:p w14:paraId="06636541" w14:textId="77777777" w:rsidR="00FB2B12" w:rsidRPr="00C76776" w:rsidRDefault="00346EA1" w:rsidP="00346EA1">
            <w:pPr>
              <w:snapToGrid w:val="0"/>
              <w:ind w:leftChars="100" w:left="410" w:hangingChars="100" w:hanging="200"/>
              <w:rPr>
                <w:sz w:val="20"/>
                <w:szCs w:val="20"/>
              </w:rPr>
            </w:pPr>
            <w:r>
              <w:rPr>
                <w:rFonts w:hint="eastAsia"/>
                <w:sz w:val="20"/>
                <w:szCs w:val="20"/>
              </w:rPr>
              <w:t>・</w:t>
            </w:r>
            <w:r w:rsidR="00FB2B12" w:rsidRPr="00C76776">
              <w:rPr>
                <w:sz w:val="20"/>
                <w:szCs w:val="20"/>
              </w:rPr>
              <w:t>もぐる・浮く運動遊びでは，息を止めたり吐いたりしながら，水にもぐったり浮いたり</w:t>
            </w:r>
            <w:r w:rsidR="00FB2B12" w:rsidRPr="00C76776">
              <w:rPr>
                <w:rFonts w:hint="eastAsia"/>
                <w:sz w:val="20"/>
                <w:szCs w:val="20"/>
                <w:u w:val="single"/>
              </w:rPr>
              <w:t>している</w:t>
            </w:r>
            <w:r w:rsidR="00FB2B12" w:rsidRPr="00C76776">
              <w:rPr>
                <w:sz w:val="20"/>
                <w:szCs w:val="20"/>
              </w:rPr>
              <w:t>。</w:t>
            </w:r>
          </w:p>
        </w:tc>
        <w:tc>
          <w:tcPr>
            <w:tcW w:w="2823" w:type="dxa"/>
          </w:tcPr>
          <w:p w14:paraId="2E3028D5" w14:textId="77777777" w:rsidR="00FB2B12" w:rsidRPr="00C76776" w:rsidRDefault="00FB2B12" w:rsidP="00346EA1">
            <w:pPr>
              <w:snapToGrid w:val="0"/>
              <w:rPr>
                <w:sz w:val="20"/>
                <w:szCs w:val="20"/>
              </w:rPr>
            </w:pPr>
            <w:r w:rsidRPr="00C76776">
              <w:rPr>
                <w:sz w:val="20"/>
                <w:szCs w:val="20"/>
              </w:rPr>
              <w:t>水の中を移動したり，もぐったり浮いたりする簡単な遊び方を工夫</w:t>
            </w:r>
            <w:r w:rsidRPr="00C76776">
              <w:rPr>
                <w:rFonts w:hint="eastAsia"/>
                <w:sz w:val="20"/>
                <w:szCs w:val="20"/>
                <w:u w:val="single"/>
              </w:rPr>
              <w:t>している</w:t>
            </w:r>
            <w:r w:rsidRPr="00C76776">
              <w:rPr>
                <w:sz w:val="20"/>
                <w:szCs w:val="20"/>
              </w:rPr>
              <w:t>とともに，考えたことを友達に伝え</w:t>
            </w:r>
            <w:r w:rsidRPr="00C76776">
              <w:rPr>
                <w:rFonts w:hint="eastAsia"/>
                <w:sz w:val="20"/>
                <w:szCs w:val="20"/>
                <w:u w:val="single"/>
              </w:rPr>
              <w:t>ている</w:t>
            </w:r>
            <w:r w:rsidRPr="00C76776">
              <w:rPr>
                <w:sz w:val="20"/>
                <w:szCs w:val="20"/>
              </w:rPr>
              <w:t>。</w:t>
            </w:r>
          </w:p>
        </w:tc>
        <w:tc>
          <w:tcPr>
            <w:tcW w:w="2822" w:type="dxa"/>
          </w:tcPr>
          <w:p w14:paraId="089B5264" w14:textId="77777777" w:rsidR="00FB2B12" w:rsidRPr="00C76776" w:rsidRDefault="00FB2B12" w:rsidP="00346EA1">
            <w:pPr>
              <w:snapToGrid w:val="0"/>
              <w:rPr>
                <w:sz w:val="20"/>
                <w:szCs w:val="20"/>
              </w:rPr>
            </w:pPr>
            <w:r w:rsidRPr="00C76776">
              <w:rPr>
                <w:sz w:val="20"/>
                <w:szCs w:val="20"/>
              </w:rPr>
              <w:t>運動遊びに進んで取り組み，順番やきまりを守り誰とでも仲よく運動を</w:t>
            </w:r>
            <w:r w:rsidRPr="00C76776">
              <w:rPr>
                <w:rFonts w:hint="eastAsia"/>
                <w:sz w:val="20"/>
                <w:szCs w:val="20"/>
                <w:u w:val="single"/>
              </w:rPr>
              <w:t>しようと</w:t>
            </w:r>
            <w:r w:rsidRPr="00C76776">
              <w:rPr>
                <w:sz w:val="20"/>
                <w:szCs w:val="20"/>
                <w:u w:val="single"/>
              </w:rPr>
              <w:t>し</w:t>
            </w:r>
            <w:r w:rsidR="003022E5" w:rsidRPr="00C76776">
              <w:rPr>
                <w:rFonts w:hint="eastAsia"/>
                <w:sz w:val="20"/>
                <w:szCs w:val="20"/>
                <w:u w:val="single"/>
              </w:rPr>
              <w:t>てい</w:t>
            </w:r>
            <w:r w:rsidRPr="00C76776">
              <w:rPr>
                <w:sz w:val="20"/>
                <w:szCs w:val="20"/>
                <w:u w:val="single"/>
              </w:rPr>
              <w:t>たり</w:t>
            </w:r>
            <w:r w:rsidRPr="00C76776">
              <w:rPr>
                <w:sz w:val="20"/>
                <w:szCs w:val="20"/>
              </w:rPr>
              <w:t>，水遊びの心得を守って安全に気を付けたり</w:t>
            </w:r>
            <w:r w:rsidRPr="00C76776">
              <w:rPr>
                <w:rFonts w:hint="eastAsia"/>
                <w:sz w:val="20"/>
                <w:szCs w:val="20"/>
                <w:u w:val="single"/>
              </w:rPr>
              <w:t>している</w:t>
            </w:r>
            <w:r w:rsidRPr="00C76776">
              <w:rPr>
                <w:sz w:val="20"/>
                <w:szCs w:val="20"/>
              </w:rPr>
              <w:t>。</w:t>
            </w:r>
          </w:p>
        </w:tc>
      </w:tr>
    </w:tbl>
    <w:p w14:paraId="2D89104D" w14:textId="77777777" w:rsidR="0014781B" w:rsidRDefault="0014781B" w:rsidP="00762763">
      <w:pPr>
        <w:snapToGrid w:val="0"/>
        <w:ind w:left="500" w:hangingChars="250" w:hanging="500"/>
        <w:rPr>
          <w:sz w:val="20"/>
        </w:rPr>
      </w:pPr>
    </w:p>
    <w:p w14:paraId="7E431BAE" w14:textId="77777777" w:rsidR="0014781B" w:rsidRDefault="0014781B">
      <w:pPr>
        <w:widowControl/>
        <w:jc w:val="left"/>
        <w:rPr>
          <w:sz w:val="20"/>
        </w:rPr>
      </w:pPr>
      <w:r>
        <w:rPr>
          <w:sz w:val="20"/>
        </w:rPr>
        <w:br w:type="page"/>
      </w:r>
    </w:p>
    <w:p w14:paraId="6F89EDE0" w14:textId="77777777" w:rsidR="0014781B" w:rsidRPr="00BE7631" w:rsidRDefault="007B1FD5" w:rsidP="0014781B">
      <w:pPr>
        <w:snapToGrid w:val="0"/>
        <w:rPr>
          <w:rFonts w:asciiTheme="majorEastAsia" w:eastAsiaTheme="majorEastAsia" w:hAnsiTheme="majorEastAsia"/>
          <w:b/>
          <w:sz w:val="28"/>
          <w:szCs w:val="28"/>
        </w:rPr>
      </w:pPr>
      <w:r>
        <w:rPr>
          <w:rFonts w:asciiTheme="majorEastAsia" w:eastAsiaTheme="majorEastAsia" w:hAnsiTheme="majorEastAsia" w:hint="eastAsia"/>
          <w:b/>
          <w:sz w:val="28"/>
          <w:szCs w:val="28"/>
        </w:rPr>
        <w:lastRenderedPageBreak/>
        <w:t>第２学年</w:t>
      </w:r>
      <w:r w:rsidR="0014781B" w:rsidRPr="00BE7631">
        <w:rPr>
          <w:rFonts w:asciiTheme="majorEastAsia" w:eastAsiaTheme="majorEastAsia" w:hAnsiTheme="majorEastAsia" w:hint="eastAsia"/>
          <w:b/>
          <w:sz w:val="28"/>
          <w:szCs w:val="28"/>
        </w:rPr>
        <w:t xml:space="preserve">　</w:t>
      </w:r>
      <w:r w:rsidR="0014781B">
        <w:rPr>
          <w:rFonts w:asciiTheme="majorEastAsia" w:eastAsiaTheme="majorEastAsia" w:hAnsiTheme="majorEastAsia" w:hint="eastAsia"/>
          <w:b/>
          <w:sz w:val="28"/>
          <w:szCs w:val="28"/>
        </w:rPr>
        <w:t>Ｅ</w:t>
      </w:r>
      <w:r w:rsidR="0014781B" w:rsidRPr="00BE7631">
        <w:rPr>
          <w:rFonts w:asciiTheme="majorEastAsia" w:eastAsiaTheme="majorEastAsia" w:hAnsiTheme="majorEastAsia" w:hint="eastAsia"/>
          <w:b/>
          <w:sz w:val="28"/>
          <w:szCs w:val="28"/>
        </w:rPr>
        <w:t xml:space="preserve">　</w:t>
      </w:r>
      <w:r w:rsidR="003C4D13">
        <w:rPr>
          <w:rFonts w:asciiTheme="majorEastAsia" w:eastAsiaTheme="majorEastAsia" w:hAnsiTheme="majorEastAsia" w:hint="eastAsia"/>
          <w:b/>
          <w:sz w:val="28"/>
          <w:szCs w:val="28"/>
        </w:rPr>
        <w:t>ゲーム</w:t>
      </w:r>
    </w:p>
    <w:p w14:paraId="19779A65" w14:textId="77777777" w:rsidR="0014781B" w:rsidRDefault="0014781B" w:rsidP="0014781B">
      <w:pPr>
        <w:snapToGrid w:val="0"/>
      </w:pPr>
    </w:p>
    <w:p w14:paraId="1C6ADD73" w14:textId="77777777" w:rsidR="0014781B" w:rsidRDefault="0014781B" w:rsidP="0014781B">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4ABE4690" w14:textId="77777777" w:rsidR="0010496F" w:rsidRPr="00BE7631" w:rsidRDefault="0010496F" w:rsidP="0014781B">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14781B" w14:paraId="4759F399" w14:textId="77777777" w:rsidTr="001B6A3C">
        <w:trPr>
          <w:trHeight w:val="340"/>
        </w:trPr>
        <w:tc>
          <w:tcPr>
            <w:tcW w:w="10552" w:type="dxa"/>
            <w:gridSpan w:val="3"/>
          </w:tcPr>
          <w:p w14:paraId="00A5EE97" w14:textId="77777777" w:rsidR="0014781B" w:rsidRDefault="003C4D13" w:rsidP="001B6A3C">
            <w:pPr>
              <w:snapToGrid w:val="0"/>
            </w:pPr>
            <w:r>
              <w:t>ゲームについて，次の事項を身に付けることができるよう指導する。</w:t>
            </w:r>
          </w:p>
          <w:p w14:paraId="78BEB606" w14:textId="77777777" w:rsidR="0010496F" w:rsidRDefault="0010496F" w:rsidP="001B6A3C">
            <w:pPr>
              <w:snapToGrid w:val="0"/>
              <w:rPr>
                <w:sz w:val="20"/>
              </w:rPr>
            </w:pPr>
          </w:p>
        </w:tc>
      </w:tr>
      <w:tr w:rsidR="0014781B" w14:paraId="384D6D7B" w14:textId="77777777" w:rsidTr="001B6A3C">
        <w:trPr>
          <w:trHeight w:val="328"/>
        </w:trPr>
        <w:tc>
          <w:tcPr>
            <w:tcW w:w="4907" w:type="dxa"/>
          </w:tcPr>
          <w:p w14:paraId="60E31DDB" w14:textId="77777777" w:rsidR="0014781B" w:rsidRDefault="0014781B" w:rsidP="001B6A3C">
            <w:pPr>
              <w:snapToGrid w:val="0"/>
              <w:jc w:val="center"/>
              <w:rPr>
                <w:sz w:val="20"/>
              </w:rPr>
            </w:pPr>
            <w:r>
              <w:rPr>
                <w:rFonts w:hint="eastAsia"/>
                <w:sz w:val="20"/>
              </w:rPr>
              <w:t>知識及び技能</w:t>
            </w:r>
          </w:p>
        </w:tc>
        <w:tc>
          <w:tcPr>
            <w:tcW w:w="2823" w:type="dxa"/>
          </w:tcPr>
          <w:p w14:paraId="03FD3C45" w14:textId="77777777" w:rsidR="0014781B" w:rsidRDefault="0014781B" w:rsidP="001B6A3C">
            <w:pPr>
              <w:snapToGrid w:val="0"/>
              <w:jc w:val="center"/>
              <w:rPr>
                <w:sz w:val="20"/>
              </w:rPr>
            </w:pPr>
            <w:r>
              <w:rPr>
                <w:rFonts w:hint="eastAsia"/>
                <w:sz w:val="20"/>
              </w:rPr>
              <w:t>思考力，判断力，表現力等</w:t>
            </w:r>
          </w:p>
        </w:tc>
        <w:tc>
          <w:tcPr>
            <w:tcW w:w="2822" w:type="dxa"/>
          </w:tcPr>
          <w:p w14:paraId="24FDD126" w14:textId="77777777" w:rsidR="0014781B" w:rsidRDefault="0014781B" w:rsidP="001B6A3C">
            <w:pPr>
              <w:snapToGrid w:val="0"/>
              <w:jc w:val="center"/>
              <w:rPr>
                <w:sz w:val="20"/>
              </w:rPr>
            </w:pPr>
            <w:r>
              <w:rPr>
                <w:rFonts w:hint="eastAsia"/>
                <w:sz w:val="20"/>
              </w:rPr>
              <w:t>学びに向かう力，人間性等</w:t>
            </w:r>
          </w:p>
        </w:tc>
      </w:tr>
      <w:tr w:rsidR="0014781B" w14:paraId="240F0959" w14:textId="77777777" w:rsidTr="001B6A3C">
        <w:trPr>
          <w:trHeight w:val="2539"/>
        </w:trPr>
        <w:tc>
          <w:tcPr>
            <w:tcW w:w="4907" w:type="dxa"/>
          </w:tcPr>
          <w:p w14:paraId="0D6DD6E3" w14:textId="77777777" w:rsidR="0014781B" w:rsidRPr="00C97E0C" w:rsidRDefault="0014781B" w:rsidP="001B6A3C">
            <w:pPr>
              <w:snapToGrid w:val="0"/>
              <w:ind w:left="500" w:hangingChars="250" w:hanging="500"/>
              <w:rPr>
                <w:sz w:val="20"/>
                <w:szCs w:val="20"/>
              </w:rPr>
            </w:pPr>
            <w:r w:rsidRPr="00C97E0C">
              <w:rPr>
                <w:rFonts w:hint="eastAsia"/>
                <w:sz w:val="20"/>
                <w:szCs w:val="20"/>
              </w:rPr>
              <w:t>（１）</w:t>
            </w:r>
            <w:r w:rsidR="00FE4F09" w:rsidRPr="00C97E0C">
              <w:rPr>
                <w:sz w:val="20"/>
                <w:szCs w:val="20"/>
              </w:rPr>
              <w:t>次の運動遊びの楽しさに触れ，その行い方を知るとともに，易しいゲームをすること。</w:t>
            </w:r>
          </w:p>
          <w:p w14:paraId="49D975B7" w14:textId="77777777" w:rsidR="0014781B" w:rsidRPr="00C97E0C" w:rsidRDefault="0014781B" w:rsidP="001B6A3C">
            <w:pPr>
              <w:snapToGrid w:val="0"/>
              <w:ind w:leftChars="250" w:left="725" w:hangingChars="100" w:hanging="200"/>
              <w:rPr>
                <w:sz w:val="20"/>
                <w:szCs w:val="20"/>
              </w:rPr>
            </w:pPr>
            <w:r w:rsidRPr="00C97E0C">
              <w:rPr>
                <w:rFonts w:hint="eastAsia"/>
                <w:sz w:val="20"/>
                <w:szCs w:val="20"/>
              </w:rPr>
              <w:t xml:space="preserve">ア　</w:t>
            </w:r>
            <w:r w:rsidR="00FE4F09" w:rsidRPr="00C97E0C">
              <w:rPr>
                <w:sz w:val="20"/>
                <w:szCs w:val="20"/>
              </w:rPr>
              <w:t>ボールゲームでは，簡単なボール操作と攻めや守りの動きによって，易しいゲームをすること。</w:t>
            </w:r>
          </w:p>
          <w:p w14:paraId="3685D09D" w14:textId="77777777" w:rsidR="0014781B" w:rsidRPr="00C97E0C" w:rsidRDefault="0014781B" w:rsidP="00FE4F09">
            <w:pPr>
              <w:snapToGrid w:val="0"/>
              <w:ind w:leftChars="250" w:left="725" w:hangingChars="100" w:hanging="200"/>
              <w:rPr>
                <w:sz w:val="20"/>
                <w:szCs w:val="20"/>
              </w:rPr>
            </w:pPr>
            <w:r w:rsidRPr="00C97E0C">
              <w:rPr>
                <w:rFonts w:hint="eastAsia"/>
                <w:sz w:val="20"/>
                <w:szCs w:val="20"/>
              </w:rPr>
              <w:t xml:space="preserve">イ　</w:t>
            </w:r>
            <w:r w:rsidR="00FE4F09" w:rsidRPr="00C97E0C">
              <w:rPr>
                <w:sz w:val="20"/>
                <w:szCs w:val="20"/>
              </w:rPr>
              <w:t>鬼遊びでは，一定の区域で，逃げる，追いかける，陣地を取り合うなどをすること。</w:t>
            </w:r>
          </w:p>
        </w:tc>
        <w:tc>
          <w:tcPr>
            <w:tcW w:w="2823" w:type="dxa"/>
          </w:tcPr>
          <w:p w14:paraId="46A0D66D" w14:textId="77777777" w:rsidR="0014781B" w:rsidRPr="00C97E0C" w:rsidRDefault="0014781B" w:rsidP="0010496F">
            <w:pPr>
              <w:snapToGrid w:val="0"/>
              <w:ind w:left="500" w:hangingChars="250" w:hanging="500"/>
              <w:rPr>
                <w:sz w:val="20"/>
                <w:szCs w:val="20"/>
              </w:rPr>
            </w:pPr>
            <w:r w:rsidRPr="00C97E0C">
              <w:rPr>
                <w:rFonts w:hint="eastAsia"/>
                <w:sz w:val="20"/>
                <w:szCs w:val="20"/>
              </w:rPr>
              <w:t>（２）</w:t>
            </w:r>
            <w:r w:rsidR="00FE4F09" w:rsidRPr="00C97E0C">
              <w:rPr>
                <w:sz w:val="20"/>
                <w:szCs w:val="20"/>
              </w:rPr>
              <w:t>簡単な規則を工夫したり，攻め方を選んだりするとともに，考えたことを友達に伝えること。</w:t>
            </w:r>
          </w:p>
        </w:tc>
        <w:tc>
          <w:tcPr>
            <w:tcW w:w="2822" w:type="dxa"/>
          </w:tcPr>
          <w:p w14:paraId="234EE0B3" w14:textId="77777777" w:rsidR="0014781B" w:rsidRPr="00C97E0C" w:rsidRDefault="0014781B" w:rsidP="0010496F">
            <w:pPr>
              <w:snapToGrid w:val="0"/>
              <w:ind w:left="500" w:hangingChars="250" w:hanging="500"/>
              <w:rPr>
                <w:sz w:val="20"/>
                <w:szCs w:val="20"/>
              </w:rPr>
            </w:pPr>
            <w:r w:rsidRPr="00C97E0C">
              <w:rPr>
                <w:rFonts w:hint="eastAsia"/>
                <w:sz w:val="20"/>
                <w:szCs w:val="20"/>
              </w:rPr>
              <w:t>（３）</w:t>
            </w:r>
            <w:r w:rsidR="00FE4F09" w:rsidRPr="00C97E0C">
              <w:rPr>
                <w:sz w:val="20"/>
                <w:szCs w:val="20"/>
              </w:rPr>
              <w:t>運動遊びに進んで取り組み，規則を守り誰とでも仲よく運動をしたり，勝敗を受け入れたり，場や用具の安全に気を付けたりすること。</w:t>
            </w:r>
          </w:p>
        </w:tc>
      </w:tr>
    </w:tbl>
    <w:p w14:paraId="6FE65865" w14:textId="77777777" w:rsidR="0014781B" w:rsidRDefault="0014781B" w:rsidP="0014781B">
      <w:pPr>
        <w:snapToGrid w:val="0"/>
      </w:pPr>
      <w:r>
        <w:rPr>
          <w:noProof/>
        </w:rPr>
        <mc:AlternateContent>
          <mc:Choice Requires="wps">
            <w:drawing>
              <wp:anchor distT="0" distB="0" distL="114300" distR="114300" simplePos="0" relativeHeight="251679744" behindDoc="0" locked="0" layoutInCell="1" allowOverlap="1" wp14:anchorId="5BAF3569" wp14:editId="6BA0DEC6">
                <wp:simplePos x="0" y="0"/>
                <wp:positionH relativeFrom="column">
                  <wp:posOffset>5579745</wp:posOffset>
                </wp:positionH>
                <wp:positionV relativeFrom="paragraph">
                  <wp:posOffset>162229</wp:posOffset>
                </wp:positionV>
                <wp:extent cx="588396" cy="294199"/>
                <wp:effectExtent l="0" t="0" r="2540" b="0"/>
                <wp:wrapNone/>
                <wp:docPr id="13" name="下矢印 13"/>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3BFB60" id="下矢印 13" o:spid="_x0000_s1026" type="#_x0000_t67" style="position:absolute;left:0;text-align:left;margin-left:439.35pt;margin-top:12.75pt;width:46.35pt;height:23.1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" adj="10800" fillcolor="#7f7f7f [1612]" stroked="f" strokeweight="2pt"/>
            </w:pict>
          </mc:Fallback>
        </mc:AlternateContent>
      </w:r>
      <w:r>
        <w:rPr>
          <w:noProof/>
        </w:rPr>
        <mc:AlternateContent>
          <mc:Choice Requires="wps">
            <w:drawing>
              <wp:anchor distT="0" distB="0" distL="114300" distR="114300" simplePos="0" relativeHeight="251678720" behindDoc="0" locked="0" layoutInCell="1" allowOverlap="1" wp14:anchorId="158F45C6" wp14:editId="34746983">
                <wp:simplePos x="0" y="0"/>
                <wp:positionH relativeFrom="column">
                  <wp:posOffset>3719250</wp:posOffset>
                </wp:positionH>
                <wp:positionV relativeFrom="paragraph">
                  <wp:posOffset>172085</wp:posOffset>
                </wp:positionV>
                <wp:extent cx="588396" cy="294199"/>
                <wp:effectExtent l="0" t="0" r="2540" b="0"/>
                <wp:wrapNone/>
                <wp:docPr id="14" name="下矢印 14"/>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EA7B4A" id="下矢印 14" o:spid="_x0000_s1026" type="#_x0000_t67" style="position:absolute;left:0;text-align:left;margin-left:292.85pt;margin-top:13.55pt;width:46.35pt;height:23.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XU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N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hnihrI8XaN9ULurdKBvcL3M&#10;Y1RUMcMxdkl5cDvhJORdgguKi/k8meFgWxbOzZXlETyyGlv3enPDnO2aPOB0vIHdfLPpgzbPttHT&#10;wHwVQDZpBm557fjGpZCauFtgcevclZPV7Zqd/QI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ck4F1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7696" behindDoc="0" locked="0" layoutInCell="1" allowOverlap="1" wp14:anchorId="7100A359" wp14:editId="40878897">
                <wp:simplePos x="0" y="0"/>
                <wp:positionH relativeFrom="column">
                  <wp:posOffset>1182315</wp:posOffset>
                </wp:positionH>
                <wp:positionV relativeFrom="paragraph">
                  <wp:posOffset>171560</wp:posOffset>
                </wp:positionV>
                <wp:extent cx="588396" cy="294199"/>
                <wp:effectExtent l="0" t="0" r="2540" b="0"/>
                <wp:wrapNone/>
                <wp:docPr id="15" name="下矢印 15"/>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664080" id="下矢印 15" o:spid="_x0000_s1026" type="#_x0000_t67" style="position:absolute;left:0;text-align:left;margin-left:93.1pt;margin-top:13.5pt;width:46.35pt;height:23.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WF/4h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72DA1C51" w14:textId="77777777" w:rsidR="0014781B" w:rsidRDefault="0014781B" w:rsidP="0014781B">
      <w:pPr>
        <w:snapToGrid w:val="0"/>
        <w:rPr>
          <w:sz w:val="20"/>
        </w:rPr>
      </w:pPr>
    </w:p>
    <w:p w14:paraId="347D328F" w14:textId="77777777" w:rsidR="0014781B" w:rsidRDefault="0014781B" w:rsidP="0014781B">
      <w:pPr>
        <w:snapToGrid w:val="0"/>
        <w:rPr>
          <w:sz w:val="20"/>
        </w:rPr>
      </w:pPr>
    </w:p>
    <w:p w14:paraId="4209576A" w14:textId="77777777" w:rsidR="0014781B" w:rsidRDefault="0014781B" w:rsidP="0014781B">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817C36">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7B6B5193" w14:textId="77777777" w:rsidR="0010496F" w:rsidRPr="00BE7631" w:rsidRDefault="0010496F" w:rsidP="0014781B">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14781B" w14:paraId="72A10FD5" w14:textId="77777777" w:rsidTr="001B6A3C">
        <w:trPr>
          <w:trHeight w:val="328"/>
        </w:trPr>
        <w:tc>
          <w:tcPr>
            <w:tcW w:w="4907" w:type="dxa"/>
          </w:tcPr>
          <w:p w14:paraId="5F256CF6" w14:textId="77777777" w:rsidR="0014781B" w:rsidRDefault="00817C36" w:rsidP="001B6A3C">
            <w:pPr>
              <w:snapToGrid w:val="0"/>
              <w:jc w:val="center"/>
              <w:rPr>
                <w:sz w:val="20"/>
              </w:rPr>
            </w:pPr>
            <w:r>
              <w:rPr>
                <w:rFonts w:hint="eastAsia"/>
                <w:sz w:val="20"/>
              </w:rPr>
              <w:t>知識・技能</w:t>
            </w:r>
          </w:p>
        </w:tc>
        <w:tc>
          <w:tcPr>
            <w:tcW w:w="2823" w:type="dxa"/>
          </w:tcPr>
          <w:p w14:paraId="39D1FD3F" w14:textId="77777777" w:rsidR="0014781B" w:rsidRDefault="0014781B" w:rsidP="001B6A3C">
            <w:pPr>
              <w:snapToGrid w:val="0"/>
              <w:jc w:val="center"/>
              <w:rPr>
                <w:sz w:val="20"/>
              </w:rPr>
            </w:pPr>
            <w:r>
              <w:rPr>
                <w:rFonts w:hint="eastAsia"/>
                <w:sz w:val="20"/>
              </w:rPr>
              <w:t>思考・判断・表現</w:t>
            </w:r>
          </w:p>
        </w:tc>
        <w:tc>
          <w:tcPr>
            <w:tcW w:w="2822" w:type="dxa"/>
          </w:tcPr>
          <w:p w14:paraId="47ED3899" w14:textId="77777777" w:rsidR="0014781B" w:rsidRDefault="0014781B" w:rsidP="001B6A3C">
            <w:pPr>
              <w:snapToGrid w:val="0"/>
              <w:jc w:val="center"/>
              <w:rPr>
                <w:sz w:val="20"/>
              </w:rPr>
            </w:pPr>
            <w:r>
              <w:rPr>
                <w:rFonts w:hint="eastAsia"/>
                <w:sz w:val="20"/>
              </w:rPr>
              <w:t>主体的に学習に取り組む態度</w:t>
            </w:r>
          </w:p>
        </w:tc>
      </w:tr>
      <w:tr w:rsidR="0014781B" w14:paraId="36986867" w14:textId="77777777" w:rsidTr="00906EFD">
        <w:trPr>
          <w:trHeight w:val="2287"/>
        </w:trPr>
        <w:tc>
          <w:tcPr>
            <w:tcW w:w="4907" w:type="dxa"/>
          </w:tcPr>
          <w:p w14:paraId="27E95ECF" w14:textId="77777777" w:rsidR="003B1B18" w:rsidRPr="00C97E0C" w:rsidRDefault="003B1B18" w:rsidP="0010496F">
            <w:pPr>
              <w:snapToGrid w:val="0"/>
              <w:rPr>
                <w:sz w:val="20"/>
                <w:szCs w:val="20"/>
              </w:rPr>
            </w:pPr>
            <w:r w:rsidRPr="00C97E0C">
              <w:rPr>
                <w:sz w:val="20"/>
                <w:szCs w:val="20"/>
              </w:rPr>
              <w:t>次の運動遊びの楽しさに触れ，その行い方を</w:t>
            </w:r>
            <w:r w:rsidRPr="00C97E0C">
              <w:rPr>
                <w:sz w:val="20"/>
                <w:szCs w:val="20"/>
                <w:u w:val="single"/>
              </w:rPr>
              <w:t>知</w:t>
            </w:r>
            <w:r w:rsidRPr="00C97E0C">
              <w:rPr>
                <w:rFonts w:hint="eastAsia"/>
                <w:sz w:val="20"/>
                <w:szCs w:val="20"/>
                <w:u w:val="single"/>
              </w:rPr>
              <w:t>っている</w:t>
            </w:r>
            <w:r w:rsidRPr="00C97E0C">
              <w:rPr>
                <w:sz w:val="20"/>
                <w:szCs w:val="20"/>
              </w:rPr>
              <w:t>とともに，易しいゲームを</w:t>
            </w:r>
            <w:r w:rsidRPr="00C97E0C">
              <w:rPr>
                <w:rFonts w:hint="eastAsia"/>
                <w:sz w:val="20"/>
                <w:szCs w:val="20"/>
                <w:u w:val="single"/>
              </w:rPr>
              <w:t>している</w:t>
            </w:r>
            <w:r w:rsidRPr="00C97E0C">
              <w:rPr>
                <w:sz w:val="20"/>
                <w:szCs w:val="20"/>
              </w:rPr>
              <w:t>。</w:t>
            </w:r>
          </w:p>
          <w:p w14:paraId="3EE6EB90" w14:textId="77777777" w:rsidR="003B1B18" w:rsidRPr="00C97E0C" w:rsidRDefault="00906EFD" w:rsidP="00906EFD">
            <w:pPr>
              <w:snapToGrid w:val="0"/>
              <w:ind w:leftChars="100" w:left="410" w:hangingChars="100" w:hanging="200"/>
              <w:rPr>
                <w:sz w:val="20"/>
                <w:szCs w:val="20"/>
              </w:rPr>
            </w:pPr>
            <w:r>
              <w:rPr>
                <w:rFonts w:hint="eastAsia"/>
                <w:sz w:val="20"/>
                <w:szCs w:val="20"/>
              </w:rPr>
              <w:t>・</w:t>
            </w:r>
            <w:r w:rsidR="003B1B18" w:rsidRPr="00C97E0C">
              <w:rPr>
                <w:sz w:val="20"/>
                <w:szCs w:val="20"/>
              </w:rPr>
              <w:t>ボールゲームでは，簡単なボール操作と攻めや守りの動きによって，易しいゲームを</w:t>
            </w:r>
            <w:r w:rsidR="003B1B18" w:rsidRPr="00C97E0C">
              <w:rPr>
                <w:rFonts w:hint="eastAsia"/>
                <w:sz w:val="20"/>
                <w:szCs w:val="20"/>
                <w:u w:val="single"/>
              </w:rPr>
              <w:t>している</w:t>
            </w:r>
            <w:r w:rsidR="003B1B18" w:rsidRPr="00C97E0C">
              <w:rPr>
                <w:sz w:val="20"/>
                <w:szCs w:val="20"/>
              </w:rPr>
              <w:t>。</w:t>
            </w:r>
          </w:p>
          <w:p w14:paraId="3BE7CE47" w14:textId="77777777" w:rsidR="0014781B" w:rsidRPr="00C97E0C" w:rsidRDefault="00906EFD" w:rsidP="00906EFD">
            <w:pPr>
              <w:snapToGrid w:val="0"/>
              <w:ind w:leftChars="100" w:left="410" w:hangingChars="100" w:hanging="200"/>
              <w:rPr>
                <w:sz w:val="20"/>
                <w:szCs w:val="20"/>
              </w:rPr>
            </w:pPr>
            <w:r>
              <w:rPr>
                <w:rFonts w:hint="eastAsia"/>
                <w:sz w:val="20"/>
                <w:szCs w:val="20"/>
              </w:rPr>
              <w:t>・</w:t>
            </w:r>
            <w:r w:rsidR="003B1B18" w:rsidRPr="00C97E0C">
              <w:rPr>
                <w:sz w:val="20"/>
                <w:szCs w:val="20"/>
              </w:rPr>
              <w:t>鬼遊びでは，一定の区域で，逃げる，追いかける，陣地を取り合うなどを</w:t>
            </w:r>
            <w:r w:rsidR="003B1B18" w:rsidRPr="00C97E0C">
              <w:rPr>
                <w:rFonts w:hint="eastAsia"/>
                <w:sz w:val="20"/>
                <w:szCs w:val="20"/>
                <w:u w:val="single"/>
              </w:rPr>
              <w:t>している</w:t>
            </w:r>
            <w:r w:rsidR="003B1B18" w:rsidRPr="00C97E0C">
              <w:rPr>
                <w:sz w:val="20"/>
                <w:szCs w:val="20"/>
              </w:rPr>
              <w:t>。</w:t>
            </w:r>
          </w:p>
        </w:tc>
        <w:tc>
          <w:tcPr>
            <w:tcW w:w="2823" w:type="dxa"/>
          </w:tcPr>
          <w:p w14:paraId="46E140E6" w14:textId="77777777" w:rsidR="0014781B" w:rsidRPr="00C97E0C" w:rsidRDefault="003B1B18" w:rsidP="00906EFD">
            <w:pPr>
              <w:snapToGrid w:val="0"/>
              <w:rPr>
                <w:sz w:val="20"/>
                <w:szCs w:val="20"/>
              </w:rPr>
            </w:pPr>
            <w:r w:rsidRPr="00C97E0C">
              <w:rPr>
                <w:sz w:val="20"/>
                <w:szCs w:val="20"/>
              </w:rPr>
              <w:t>簡単な規則を工夫したり，攻め方を選んだり</w:t>
            </w:r>
            <w:r w:rsidRPr="00C97E0C">
              <w:rPr>
                <w:rFonts w:hint="eastAsia"/>
                <w:sz w:val="20"/>
                <w:szCs w:val="20"/>
                <w:u w:val="single"/>
              </w:rPr>
              <w:t>している</w:t>
            </w:r>
            <w:r w:rsidRPr="00C97E0C">
              <w:rPr>
                <w:sz w:val="20"/>
                <w:szCs w:val="20"/>
              </w:rPr>
              <w:t>とともに，考えたことを友達に伝え</w:t>
            </w:r>
            <w:r w:rsidRPr="00C97E0C">
              <w:rPr>
                <w:rFonts w:hint="eastAsia"/>
                <w:sz w:val="20"/>
                <w:szCs w:val="20"/>
                <w:u w:val="single"/>
              </w:rPr>
              <w:t>ている</w:t>
            </w:r>
            <w:r w:rsidRPr="00C97E0C">
              <w:rPr>
                <w:sz w:val="20"/>
                <w:szCs w:val="20"/>
              </w:rPr>
              <w:t>。</w:t>
            </w:r>
          </w:p>
        </w:tc>
        <w:tc>
          <w:tcPr>
            <w:tcW w:w="2822" w:type="dxa"/>
          </w:tcPr>
          <w:p w14:paraId="4A839FDB" w14:textId="77777777" w:rsidR="0014781B" w:rsidRPr="00C97E0C" w:rsidRDefault="003B1B18" w:rsidP="00906EFD">
            <w:pPr>
              <w:snapToGrid w:val="0"/>
              <w:rPr>
                <w:sz w:val="20"/>
                <w:szCs w:val="20"/>
              </w:rPr>
            </w:pPr>
            <w:r w:rsidRPr="00C97E0C">
              <w:rPr>
                <w:sz w:val="20"/>
                <w:szCs w:val="20"/>
              </w:rPr>
              <w:t>運動遊びに進んで取り組み，規則を守り誰とでも仲よく運動を</w:t>
            </w:r>
            <w:r w:rsidRPr="00C97E0C">
              <w:rPr>
                <w:rFonts w:hint="eastAsia"/>
                <w:sz w:val="20"/>
                <w:szCs w:val="20"/>
                <w:u w:val="single"/>
              </w:rPr>
              <w:t>しようと</w:t>
            </w:r>
            <w:r w:rsidRPr="00C97E0C">
              <w:rPr>
                <w:sz w:val="20"/>
                <w:szCs w:val="20"/>
                <w:u w:val="single"/>
              </w:rPr>
              <w:t>し</w:t>
            </w:r>
            <w:r w:rsidRPr="00C97E0C">
              <w:rPr>
                <w:rFonts w:hint="eastAsia"/>
                <w:sz w:val="20"/>
                <w:szCs w:val="20"/>
                <w:u w:val="single"/>
              </w:rPr>
              <w:t>てい</w:t>
            </w:r>
            <w:r w:rsidRPr="00C97E0C">
              <w:rPr>
                <w:sz w:val="20"/>
                <w:szCs w:val="20"/>
                <w:u w:val="single"/>
              </w:rPr>
              <w:t>たり</w:t>
            </w:r>
            <w:r w:rsidRPr="00C97E0C">
              <w:rPr>
                <w:sz w:val="20"/>
                <w:szCs w:val="20"/>
              </w:rPr>
              <w:t>，勝敗を受け入れ</w:t>
            </w:r>
            <w:r w:rsidRPr="00C97E0C">
              <w:rPr>
                <w:rFonts w:hint="eastAsia"/>
                <w:sz w:val="20"/>
                <w:szCs w:val="20"/>
                <w:u w:val="single"/>
              </w:rPr>
              <w:t>ようとしてい</w:t>
            </w:r>
            <w:r w:rsidRPr="00C97E0C">
              <w:rPr>
                <w:sz w:val="20"/>
                <w:szCs w:val="20"/>
                <w:u w:val="single"/>
              </w:rPr>
              <w:t>たり</w:t>
            </w:r>
            <w:r w:rsidRPr="00C97E0C">
              <w:rPr>
                <w:sz w:val="20"/>
                <w:szCs w:val="20"/>
              </w:rPr>
              <w:t>，場や用具の安全に気を付けたり</w:t>
            </w:r>
            <w:r w:rsidRPr="00C97E0C">
              <w:rPr>
                <w:rFonts w:hint="eastAsia"/>
                <w:sz w:val="20"/>
                <w:szCs w:val="20"/>
                <w:u w:val="single"/>
              </w:rPr>
              <w:t>している</w:t>
            </w:r>
            <w:r w:rsidRPr="00C97E0C">
              <w:rPr>
                <w:sz w:val="20"/>
                <w:szCs w:val="20"/>
              </w:rPr>
              <w:t>。</w:t>
            </w:r>
          </w:p>
        </w:tc>
      </w:tr>
    </w:tbl>
    <w:p w14:paraId="0FEA1B13" w14:textId="77777777" w:rsidR="009528FE" w:rsidRDefault="009528FE" w:rsidP="00762763">
      <w:pPr>
        <w:snapToGrid w:val="0"/>
        <w:ind w:left="500" w:hangingChars="250" w:hanging="500"/>
        <w:rPr>
          <w:sz w:val="20"/>
        </w:rPr>
      </w:pPr>
    </w:p>
    <w:p w14:paraId="231D71B5" w14:textId="77777777" w:rsidR="009528FE" w:rsidRDefault="009528FE">
      <w:pPr>
        <w:widowControl/>
        <w:jc w:val="left"/>
        <w:rPr>
          <w:sz w:val="20"/>
        </w:rPr>
      </w:pPr>
      <w:r>
        <w:rPr>
          <w:sz w:val="20"/>
        </w:rPr>
        <w:br w:type="page"/>
      </w:r>
    </w:p>
    <w:p w14:paraId="3BA0035F" w14:textId="77777777" w:rsidR="009528FE" w:rsidRPr="00BE7631" w:rsidRDefault="007B1FD5" w:rsidP="009528FE">
      <w:pPr>
        <w:snapToGrid w:val="0"/>
        <w:rPr>
          <w:rFonts w:asciiTheme="majorEastAsia" w:eastAsiaTheme="majorEastAsia" w:hAnsiTheme="majorEastAsia"/>
          <w:b/>
          <w:sz w:val="28"/>
          <w:szCs w:val="28"/>
        </w:rPr>
      </w:pPr>
      <w:r>
        <w:rPr>
          <w:rFonts w:asciiTheme="majorEastAsia" w:eastAsiaTheme="majorEastAsia" w:hAnsiTheme="majorEastAsia" w:hint="eastAsia"/>
          <w:b/>
          <w:sz w:val="28"/>
          <w:szCs w:val="28"/>
        </w:rPr>
        <w:lastRenderedPageBreak/>
        <w:t>第２学年</w:t>
      </w:r>
      <w:r w:rsidR="009528FE" w:rsidRPr="00BE7631">
        <w:rPr>
          <w:rFonts w:asciiTheme="majorEastAsia" w:eastAsiaTheme="majorEastAsia" w:hAnsiTheme="majorEastAsia" w:hint="eastAsia"/>
          <w:b/>
          <w:sz w:val="28"/>
          <w:szCs w:val="28"/>
        </w:rPr>
        <w:t xml:space="preserve">　</w:t>
      </w:r>
      <w:r w:rsidR="009528FE">
        <w:rPr>
          <w:rFonts w:asciiTheme="majorEastAsia" w:eastAsiaTheme="majorEastAsia" w:hAnsiTheme="majorEastAsia" w:hint="eastAsia"/>
          <w:b/>
          <w:sz w:val="28"/>
          <w:szCs w:val="28"/>
        </w:rPr>
        <w:t>Ｆ</w:t>
      </w:r>
      <w:r w:rsidR="009528FE" w:rsidRPr="009528FE">
        <w:rPr>
          <w:rFonts w:asciiTheme="majorEastAsia" w:eastAsiaTheme="majorEastAsia" w:hAnsiTheme="majorEastAsia" w:hint="eastAsia"/>
          <w:b/>
          <w:sz w:val="28"/>
          <w:szCs w:val="28"/>
        </w:rPr>
        <w:t xml:space="preserve">　表現リズム遊び</w:t>
      </w:r>
    </w:p>
    <w:p w14:paraId="04AE2C75" w14:textId="77777777" w:rsidR="009528FE" w:rsidRDefault="009528FE" w:rsidP="009528FE">
      <w:pPr>
        <w:snapToGrid w:val="0"/>
      </w:pPr>
    </w:p>
    <w:p w14:paraId="28EC28EC" w14:textId="77777777" w:rsidR="009528FE" w:rsidRDefault="009528FE" w:rsidP="009528F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06EAA3DB" w14:textId="77777777" w:rsidR="0010496F" w:rsidRPr="00BE7631" w:rsidRDefault="0010496F" w:rsidP="009528F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9528FE" w14:paraId="644AE685" w14:textId="77777777" w:rsidTr="001B6A3C">
        <w:trPr>
          <w:trHeight w:val="340"/>
        </w:trPr>
        <w:tc>
          <w:tcPr>
            <w:tcW w:w="10552" w:type="dxa"/>
            <w:gridSpan w:val="3"/>
          </w:tcPr>
          <w:p w14:paraId="729CABEC" w14:textId="77777777" w:rsidR="009528FE" w:rsidRDefault="009528FE" w:rsidP="009528FE">
            <w:pPr>
              <w:snapToGrid w:val="0"/>
            </w:pPr>
            <w:r>
              <w:t>表現リズム遊びについて，次の事項を身に付けることができるよう指導する。</w:t>
            </w:r>
          </w:p>
          <w:p w14:paraId="7F7C72BE" w14:textId="77777777" w:rsidR="0010496F" w:rsidRDefault="0010496F" w:rsidP="009528FE">
            <w:pPr>
              <w:snapToGrid w:val="0"/>
              <w:rPr>
                <w:sz w:val="20"/>
              </w:rPr>
            </w:pPr>
          </w:p>
        </w:tc>
      </w:tr>
      <w:tr w:rsidR="009528FE" w14:paraId="3E157B90" w14:textId="77777777" w:rsidTr="001B6A3C">
        <w:trPr>
          <w:trHeight w:val="328"/>
        </w:trPr>
        <w:tc>
          <w:tcPr>
            <w:tcW w:w="4907" w:type="dxa"/>
          </w:tcPr>
          <w:p w14:paraId="287A7421" w14:textId="77777777" w:rsidR="009528FE" w:rsidRDefault="009528FE" w:rsidP="001B6A3C">
            <w:pPr>
              <w:snapToGrid w:val="0"/>
              <w:jc w:val="center"/>
              <w:rPr>
                <w:sz w:val="20"/>
              </w:rPr>
            </w:pPr>
            <w:r>
              <w:rPr>
                <w:rFonts w:hint="eastAsia"/>
                <w:sz w:val="20"/>
              </w:rPr>
              <w:t>知識及び技能</w:t>
            </w:r>
          </w:p>
        </w:tc>
        <w:tc>
          <w:tcPr>
            <w:tcW w:w="2823" w:type="dxa"/>
          </w:tcPr>
          <w:p w14:paraId="7CC5DA78" w14:textId="77777777" w:rsidR="009528FE" w:rsidRDefault="009528FE" w:rsidP="001B6A3C">
            <w:pPr>
              <w:snapToGrid w:val="0"/>
              <w:jc w:val="center"/>
              <w:rPr>
                <w:sz w:val="20"/>
              </w:rPr>
            </w:pPr>
            <w:r>
              <w:rPr>
                <w:rFonts w:hint="eastAsia"/>
                <w:sz w:val="20"/>
              </w:rPr>
              <w:t>思考力，判断力，表現力等</w:t>
            </w:r>
          </w:p>
        </w:tc>
        <w:tc>
          <w:tcPr>
            <w:tcW w:w="2822" w:type="dxa"/>
          </w:tcPr>
          <w:p w14:paraId="4D5B2E8B" w14:textId="77777777" w:rsidR="009528FE" w:rsidRDefault="009528FE" w:rsidP="001B6A3C">
            <w:pPr>
              <w:snapToGrid w:val="0"/>
              <w:jc w:val="center"/>
              <w:rPr>
                <w:sz w:val="20"/>
              </w:rPr>
            </w:pPr>
            <w:r>
              <w:rPr>
                <w:rFonts w:hint="eastAsia"/>
                <w:sz w:val="20"/>
              </w:rPr>
              <w:t>学びに向かう力，人間性等</w:t>
            </w:r>
          </w:p>
        </w:tc>
      </w:tr>
      <w:tr w:rsidR="009528FE" w14:paraId="2DCE182E" w14:textId="77777777" w:rsidTr="001B6A3C">
        <w:trPr>
          <w:trHeight w:val="2539"/>
        </w:trPr>
        <w:tc>
          <w:tcPr>
            <w:tcW w:w="4907" w:type="dxa"/>
          </w:tcPr>
          <w:p w14:paraId="593220D2" w14:textId="77777777" w:rsidR="009528FE" w:rsidRPr="00FE60BE" w:rsidRDefault="009528FE" w:rsidP="001B6A3C">
            <w:pPr>
              <w:snapToGrid w:val="0"/>
              <w:ind w:left="500" w:hangingChars="250" w:hanging="500"/>
              <w:rPr>
                <w:sz w:val="20"/>
                <w:szCs w:val="20"/>
              </w:rPr>
            </w:pPr>
            <w:r w:rsidRPr="00FE60BE">
              <w:rPr>
                <w:rFonts w:hint="eastAsia"/>
                <w:sz w:val="20"/>
                <w:szCs w:val="20"/>
              </w:rPr>
              <w:t>（１）</w:t>
            </w:r>
            <w:r w:rsidR="00A119F9" w:rsidRPr="00FE60BE">
              <w:rPr>
                <w:sz w:val="20"/>
                <w:szCs w:val="20"/>
              </w:rPr>
              <w:t>次の運動遊びの楽しさに触れ，その行い方を知るとともに，題材になりきったりリズムに乗ったりして踊ること。</w:t>
            </w:r>
          </w:p>
          <w:p w14:paraId="73220C80" w14:textId="77777777" w:rsidR="009528FE" w:rsidRPr="00FE60BE" w:rsidRDefault="009528FE" w:rsidP="001B6A3C">
            <w:pPr>
              <w:snapToGrid w:val="0"/>
              <w:ind w:leftChars="250" w:left="725" w:hangingChars="100" w:hanging="200"/>
              <w:rPr>
                <w:sz w:val="20"/>
                <w:szCs w:val="20"/>
              </w:rPr>
            </w:pPr>
            <w:r w:rsidRPr="00FE60BE">
              <w:rPr>
                <w:rFonts w:hint="eastAsia"/>
                <w:sz w:val="20"/>
                <w:szCs w:val="20"/>
              </w:rPr>
              <w:t xml:space="preserve">ア　</w:t>
            </w:r>
            <w:r w:rsidR="00A119F9" w:rsidRPr="00FE60BE">
              <w:rPr>
                <w:sz w:val="20"/>
                <w:szCs w:val="20"/>
              </w:rPr>
              <w:t>表現遊びでは，身近な題材の特徴を捉え，全身で踊ること。</w:t>
            </w:r>
          </w:p>
          <w:p w14:paraId="7C468022" w14:textId="77777777" w:rsidR="009528FE" w:rsidRPr="00FE60BE" w:rsidRDefault="009528FE" w:rsidP="001B6A3C">
            <w:pPr>
              <w:snapToGrid w:val="0"/>
              <w:ind w:leftChars="250" w:left="725" w:hangingChars="100" w:hanging="200"/>
              <w:rPr>
                <w:sz w:val="20"/>
                <w:szCs w:val="20"/>
              </w:rPr>
            </w:pPr>
            <w:r w:rsidRPr="00FE60BE">
              <w:rPr>
                <w:rFonts w:hint="eastAsia"/>
                <w:sz w:val="20"/>
                <w:szCs w:val="20"/>
              </w:rPr>
              <w:t xml:space="preserve">イ　</w:t>
            </w:r>
            <w:r w:rsidR="00A119F9" w:rsidRPr="00FE60BE">
              <w:rPr>
                <w:sz w:val="20"/>
                <w:szCs w:val="20"/>
              </w:rPr>
              <w:t>リズム遊びでは，軽快なリズムに乗って踊ること。</w:t>
            </w:r>
          </w:p>
        </w:tc>
        <w:tc>
          <w:tcPr>
            <w:tcW w:w="2823" w:type="dxa"/>
          </w:tcPr>
          <w:p w14:paraId="37AE9F73" w14:textId="77777777" w:rsidR="009528FE" w:rsidRPr="00FE60BE" w:rsidRDefault="009528FE" w:rsidP="0010496F">
            <w:pPr>
              <w:snapToGrid w:val="0"/>
              <w:ind w:left="500" w:hangingChars="250" w:hanging="500"/>
              <w:rPr>
                <w:sz w:val="20"/>
                <w:szCs w:val="20"/>
              </w:rPr>
            </w:pPr>
            <w:r w:rsidRPr="00FE60BE">
              <w:rPr>
                <w:rFonts w:hint="eastAsia"/>
                <w:sz w:val="20"/>
                <w:szCs w:val="20"/>
              </w:rPr>
              <w:t>（２）</w:t>
            </w:r>
            <w:r w:rsidR="00A119F9" w:rsidRPr="00FE60BE">
              <w:rPr>
                <w:sz w:val="20"/>
                <w:szCs w:val="20"/>
              </w:rPr>
              <w:t>身近な題材の特徴を捉えて踊ったり，軽快なリズムに乗って踊ったりする簡単な踊り方を工夫するとともに，考えたことを友達に伝えること。</w:t>
            </w:r>
          </w:p>
        </w:tc>
        <w:tc>
          <w:tcPr>
            <w:tcW w:w="2822" w:type="dxa"/>
          </w:tcPr>
          <w:p w14:paraId="4127C56F" w14:textId="77777777" w:rsidR="009528FE" w:rsidRPr="00FE60BE" w:rsidRDefault="009528FE" w:rsidP="0010496F">
            <w:pPr>
              <w:snapToGrid w:val="0"/>
              <w:ind w:left="500" w:hangingChars="250" w:hanging="500"/>
              <w:rPr>
                <w:sz w:val="20"/>
                <w:szCs w:val="20"/>
              </w:rPr>
            </w:pPr>
            <w:r w:rsidRPr="00FE60BE">
              <w:rPr>
                <w:rFonts w:hint="eastAsia"/>
                <w:sz w:val="20"/>
                <w:szCs w:val="20"/>
              </w:rPr>
              <w:t>（３）</w:t>
            </w:r>
            <w:r w:rsidR="00A119F9" w:rsidRPr="00FE60BE">
              <w:rPr>
                <w:sz w:val="20"/>
                <w:szCs w:val="20"/>
              </w:rPr>
              <w:t>運動遊びに進んで取り組み，誰とでも仲よく踊ったり，場の安全に気を付けたりすること。</w:t>
            </w:r>
          </w:p>
        </w:tc>
      </w:tr>
    </w:tbl>
    <w:p w14:paraId="568262EB" w14:textId="77777777" w:rsidR="009528FE" w:rsidRDefault="009528FE" w:rsidP="009528FE">
      <w:pPr>
        <w:snapToGrid w:val="0"/>
      </w:pPr>
      <w:r>
        <w:rPr>
          <w:noProof/>
        </w:rPr>
        <mc:AlternateContent>
          <mc:Choice Requires="wps">
            <w:drawing>
              <wp:anchor distT="0" distB="0" distL="114300" distR="114300" simplePos="0" relativeHeight="251683840" behindDoc="0" locked="0" layoutInCell="1" allowOverlap="1" wp14:anchorId="2A8FDB0E" wp14:editId="6BD36586">
                <wp:simplePos x="0" y="0"/>
                <wp:positionH relativeFrom="column">
                  <wp:posOffset>5579745</wp:posOffset>
                </wp:positionH>
                <wp:positionV relativeFrom="paragraph">
                  <wp:posOffset>162229</wp:posOffset>
                </wp:positionV>
                <wp:extent cx="588396" cy="294199"/>
                <wp:effectExtent l="0" t="0" r="2540" b="0"/>
                <wp:wrapNone/>
                <wp:docPr id="16" name="下矢印 16"/>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A9311" id="下矢印 16" o:spid="_x0000_s1026" type="#_x0000_t67" style="position:absolute;left:0;text-align:left;margin-left:439.35pt;margin-top:12.75pt;width:46.35pt;height:23.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Lk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2816" behindDoc="0" locked="0" layoutInCell="1" allowOverlap="1" wp14:anchorId="27EAC3C9" wp14:editId="7465C477">
                <wp:simplePos x="0" y="0"/>
                <wp:positionH relativeFrom="column">
                  <wp:posOffset>3719250</wp:posOffset>
                </wp:positionH>
                <wp:positionV relativeFrom="paragraph">
                  <wp:posOffset>172085</wp:posOffset>
                </wp:positionV>
                <wp:extent cx="588396" cy="294199"/>
                <wp:effectExtent l="0" t="0" r="2540" b="0"/>
                <wp:wrapNone/>
                <wp:docPr id="17" name="下矢印 17"/>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1B29EA" id="下矢印 17" o:spid="_x0000_s1026" type="#_x0000_t67" style="position:absolute;left:0;text-align:left;margin-left:292.85pt;margin-top:13.55pt;width:46.35pt;height:23.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X6N5Ea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1792" behindDoc="0" locked="0" layoutInCell="1" allowOverlap="1" wp14:anchorId="7F2F103F" wp14:editId="4B8F4D60">
                <wp:simplePos x="0" y="0"/>
                <wp:positionH relativeFrom="column">
                  <wp:posOffset>1182315</wp:posOffset>
                </wp:positionH>
                <wp:positionV relativeFrom="paragraph">
                  <wp:posOffset>171560</wp:posOffset>
                </wp:positionV>
                <wp:extent cx="588396" cy="294199"/>
                <wp:effectExtent l="0" t="0" r="2540" b="0"/>
                <wp:wrapNone/>
                <wp:docPr id="18" name="下矢印 18"/>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22E1BB" id="下矢印 18" o:spid="_x0000_s1026" type="#_x0000_t67" style="position:absolute;left:0;text-align:left;margin-left:93.1pt;margin-top:13.5pt;width:46.35pt;height:23.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E9hR3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6319B2C7" w14:textId="77777777" w:rsidR="009528FE" w:rsidRDefault="009528FE" w:rsidP="009528FE">
      <w:pPr>
        <w:snapToGrid w:val="0"/>
        <w:rPr>
          <w:sz w:val="20"/>
        </w:rPr>
      </w:pPr>
    </w:p>
    <w:p w14:paraId="6BEC5B3A" w14:textId="77777777" w:rsidR="009528FE" w:rsidRDefault="009528FE" w:rsidP="009528FE">
      <w:pPr>
        <w:snapToGrid w:val="0"/>
        <w:rPr>
          <w:sz w:val="20"/>
        </w:rPr>
      </w:pPr>
    </w:p>
    <w:p w14:paraId="65749F3A" w14:textId="77777777" w:rsidR="009528FE" w:rsidRDefault="009528FE" w:rsidP="009528F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817C36">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460D6849" w14:textId="77777777" w:rsidR="0010496F" w:rsidRPr="00BE7631" w:rsidRDefault="0010496F" w:rsidP="009528F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9528FE" w14:paraId="5251CACE" w14:textId="77777777" w:rsidTr="001B6A3C">
        <w:trPr>
          <w:trHeight w:val="328"/>
        </w:trPr>
        <w:tc>
          <w:tcPr>
            <w:tcW w:w="4907" w:type="dxa"/>
          </w:tcPr>
          <w:p w14:paraId="0B6687CC" w14:textId="77777777" w:rsidR="009528FE" w:rsidRDefault="00817C36" w:rsidP="001B6A3C">
            <w:pPr>
              <w:snapToGrid w:val="0"/>
              <w:jc w:val="center"/>
              <w:rPr>
                <w:sz w:val="20"/>
              </w:rPr>
            </w:pPr>
            <w:r>
              <w:rPr>
                <w:rFonts w:hint="eastAsia"/>
                <w:sz w:val="20"/>
              </w:rPr>
              <w:t>知識・技能</w:t>
            </w:r>
          </w:p>
        </w:tc>
        <w:tc>
          <w:tcPr>
            <w:tcW w:w="2823" w:type="dxa"/>
          </w:tcPr>
          <w:p w14:paraId="77745753" w14:textId="77777777" w:rsidR="009528FE" w:rsidRDefault="009528FE" w:rsidP="001B6A3C">
            <w:pPr>
              <w:snapToGrid w:val="0"/>
              <w:jc w:val="center"/>
              <w:rPr>
                <w:sz w:val="20"/>
              </w:rPr>
            </w:pPr>
            <w:r>
              <w:rPr>
                <w:rFonts w:hint="eastAsia"/>
                <w:sz w:val="20"/>
              </w:rPr>
              <w:t>思考・判断・表現</w:t>
            </w:r>
          </w:p>
        </w:tc>
        <w:tc>
          <w:tcPr>
            <w:tcW w:w="2822" w:type="dxa"/>
          </w:tcPr>
          <w:p w14:paraId="45471086" w14:textId="77777777" w:rsidR="009528FE" w:rsidRDefault="009528FE" w:rsidP="001B6A3C">
            <w:pPr>
              <w:snapToGrid w:val="0"/>
              <w:jc w:val="center"/>
              <w:rPr>
                <w:sz w:val="20"/>
              </w:rPr>
            </w:pPr>
            <w:r>
              <w:rPr>
                <w:rFonts w:hint="eastAsia"/>
                <w:sz w:val="20"/>
              </w:rPr>
              <w:t>主体的に学習に取り組む態度</w:t>
            </w:r>
          </w:p>
        </w:tc>
      </w:tr>
      <w:tr w:rsidR="009528FE" w14:paraId="70FECC91" w14:textId="77777777" w:rsidTr="0010496F">
        <w:trPr>
          <w:trHeight w:val="2555"/>
        </w:trPr>
        <w:tc>
          <w:tcPr>
            <w:tcW w:w="4907" w:type="dxa"/>
          </w:tcPr>
          <w:p w14:paraId="26DE30C8" w14:textId="77777777" w:rsidR="001B0E79" w:rsidRPr="00FE60BE" w:rsidRDefault="001B0E79" w:rsidP="0010496F">
            <w:pPr>
              <w:snapToGrid w:val="0"/>
              <w:rPr>
                <w:sz w:val="20"/>
                <w:szCs w:val="20"/>
              </w:rPr>
            </w:pPr>
            <w:r w:rsidRPr="00FE60BE">
              <w:rPr>
                <w:sz w:val="20"/>
                <w:szCs w:val="20"/>
              </w:rPr>
              <w:t>次の運動遊びの楽しさに触れ，その行い方を</w:t>
            </w:r>
            <w:r w:rsidRPr="00FE60BE">
              <w:rPr>
                <w:sz w:val="20"/>
                <w:szCs w:val="20"/>
                <w:u w:val="single"/>
              </w:rPr>
              <w:t>知</w:t>
            </w:r>
            <w:r w:rsidR="00150867" w:rsidRPr="00FE60BE">
              <w:rPr>
                <w:rFonts w:hint="eastAsia"/>
                <w:sz w:val="20"/>
                <w:szCs w:val="20"/>
                <w:u w:val="single"/>
              </w:rPr>
              <w:t>っている</w:t>
            </w:r>
            <w:r w:rsidRPr="00FE60BE">
              <w:rPr>
                <w:sz w:val="20"/>
                <w:szCs w:val="20"/>
              </w:rPr>
              <w:t>とともに，題材になりきったりリズムに乗ったりして</w:t>
            </w:r>
            <w:r w:rsidRPr="00FE60BE">
              <w:rPr>
                <w:sz w:val="20"/>
                <w:szCs w:val="20"/>
                <w:u w:val="single"/>
              </w:rPr>
              <w:t>踊</w:t>
            </w:r>
            <w:r w:rsidR="00150867" w:rsidRPr="00FE60BE">
              <w:rPr>
                <w:rFonts w:hint="eastAsia"/>
                <w:sz w:val="20"/>
                <w:szCs w:val="20"/>
                <w:u w:val="single"/>
              </w:rPr>
              <w:t>っている</w:t>
            </w:r>
            <w:r w:rsidRPr="00FE60BE">
              <w:rPr>
                <w:sz w:val="20"/>
                <w:szCs w:val="20"/>
              </w:rPr>
              <w:t>。</w:t>
            </w:r>
          </w:p>
          <w:p w14:paraId="35022A5F" w14:textId="77777777" w:rsidR="001B0E79" w:rsidRPr="00FE60BE" w:rsidRDefault="00183FDC" w:rsidP="00183FDC">
            <w:pPr>
              <w:snapToGrid w:val="0"/>
              <w:ind w:leftChars="100" w:left="410" w:hangingChars="100" w:hanging="200"/>
              <w:rPr>
                <w:sz w:val="20"/>
                <w:szCs w:val="20"/>
              </w:rPr>
            </w:pPr>
            <w:r>
              <w:rPr>
                <w:rFonts w:hint="eastAsia"/>
                <w:sz w:val="20"/>
                <w:szCs w:val="20"/>
              </w:rPr>
              <w:t>・</w:t>
            </w:r>
            <w:r w:rsidR="001B0E79" w:rsidRPr="00FE60BE">
              <w:rPr>
                <w:sz w:val="20"/>
                <w:szCs w:val="20"/>
              </w:rPr>
              <w:t>表現遊びでは，身近な題材の特徴を捉え，全身で</w:t>
            </w:r>
            <w:r w:rsidR="001B0E79" w:rsidRPr="00FE60BE">
              <w:rPr>
                <w:sz w:val="20"/>
                <w:szCs w:val="20"/>
                <w:u w:val="single"/>
              </w:rPr>
              <w:t>踊</w:t>
            </w:r>
            <w:r w:rsidR="00150867" w:rsidRPr="00FE60BE">
              <w:rPr>
                <w:rFonts w:hint="eastAsia"/>
                <w:sz w:val="20"/>
                <w:szCs w:val="20"/>
                <w:u w:val="single"/>
              </w:rPr>
              <w:t>っている</w:t>
            </w:r>
            <w:r w:rsidR="001B0E79" w:rsidRPr="00FE60BE">
              <w:rPr>
                <w:sz w:val="20"/>
                <w:szCs w:val="20"/>
              </w:rPr>
              <w:t>。</w:t>
            </w:r>
          </w:p>
          <w:p w14:paraId="2F203D74" w14:textId="77777777" w:rsidR="009528FE" w:rsidRPr="00FE60BE" w:rsidRDefault="00183FDC" w:rsidP="00183FDC">
            <w:pPr>
              <w:snapToGrid w:val="0"/>
              <w:ind w:leftChars="100" w:left="410" w:hangingChars="100" w:hanging="200"/>
              <w:rPr>
                <w:sz w:val="20"/>
                <w:szCs w:val="20"/>
              </w:rPr>
            </w:pPr>
            <w:r>
              <w:rPr>
                <w:rFonts w:hint="eastAsia"/>
                <w:sz w:val="20"/>
                <w:szCs w:val="20"/>
              </w:rPr>
              <w:t>・</w:t>
            </w:r>
            <w:r w:rsidR="001B0E79" w:rsidRPr="00FE60BE">
              <w:rPr>
                <w:sz w:val="20"/>
                <w:szCs w:val="20"/>
              </w:rPr>
              <w:t>リズム遊びでは，軽快なリズムに乗って</w:t>
            </w:r>
            <w:r w:rsidR="001B0E79" w:rsidRPr="00FE60BE">
              <w:rPr>
                <w:sz w:val="20"/>
                <w:szCs w:val="20"/>
                <w:u w:val="single"/>
              </w:rPr>
              <w:t>踊</w:t>
            </w:r>
            <w:r w:rsidR="00150867" w:rsidRPr="00FE60BE">
              <w:rPr>
                <w:rFonts w:hint="eastAsia"/>
                <w:sz w:val="20"/>
                <w:szCs w:val="20"/>
                <w:u w:val="single"/>
              </w:rPr>
              <w:t>っている</w:t>
            </w:r>
            <w:r w:rsidR="001B0E79" w:rsidRPr="00FE60BE">
              <w:rPr>
                <w:sz w:val="20"/>
                <w:szCs w:val="20"/>
              </w:rPr>
              <w:t>。</w:t>
            </w:r>
          </w:p>
        </w:tc>
        <w:tc>
          <w:tcPr>
            <w:tcW w:w="2823" w:type="dxa"/>
          </w:tcPr>
          <w:p w14:paraId="02E254CD" w14:textId="77777777" w:rsidR="009528FE" w:rsidRPr="00FE60BE" w:rsidRDefault="001B0E79" w:rsidP="00183FDC">
            <w:pPr>
              <w:snapToGrid w:val="0"/>
              <w:rPr>
                <w:sz w:val="20"/>
                <w:szCs w:val="20"/>
              </w:rPr>
            </w:pPr>
            <w:r w:rsidRPr="00FE60BE">
              <w:rPr>
                <w:sz w:val="20"/>
                <w:szCs w:val="20"/>
              </w:rPr>
              <w:t>身近な題材の特徴を捉えて踊ったり，軽快なリズムに乗って踊ったりする簡単な踊り方を工夫</w:t>
            </w:r>
            <w:r w:rsidR="00150867" w:rsidRPr="00FE60BE">
              <w:rPr>
                <w:rFonts w:hint="eastAsia"/>
                <w:sz w:val="20"/>
                <w:szCs w:val="20"/>
                <w:u w:val="single"/>
              </w:rPr>
              <w:t>している</w:t>
            </w:r>
            <w:r w:rsidRPr="00FE60BE">
              <w:rPr>
                <w:sz w:val="20"/>
                <w:szCs w:val="20"/>
              </w:rPr>
              <w:t>とともに，考えたことを友達に伝え</w:t>
            </w:r>
            <w:r w:rsidR="00150867" w:rsidRPr="00FE60BE">
              <w:rPr>
                <w:rFonts w:hint="eastAsia"/>
                <w:sz w:val="20"/>
                <w:szCs w:val="20"/>
                <w:u w:val="single"/>
              </w:rPr>
              <w:t>ている</w:t>
            </w:r>
            <w:r w:rsidRPr="00FE60BE">
              <w:rPr>
                <w:sz w:val="20"/>
                <w:szCs w:val="20"/>
              </w:rPr>
              <w:t>。</w:t>
            </w:r>
          </w:p>
        </w:tc>
        <w:tc>
          <w:tcPr>
            <w:tcW w:w="2822" w:type="dxa"/>
          </w:tcPr>
          <w:p w14:paraId="3FDBDECA" w14:textId="77777777" w:rsidR="009528FE" w:rsidRPr="00FE60BE" w:rsidRDefault="001B0E79" w:rsidP="00183FDC">
            <w:pPr>
              <w:snapToGrid w:val="0"/>
              <w:rPr>
                <w:sz w:val="20"/>
                <w:szCs w:val="20"/>
              </w:rPr>
            </w:pPr>
            <w:r w:rsidRPr="00FE60BE">
              <w:rPr>
                <w:sz w:val="20"/>
                <w:szCs w:val="20"/>
              </w:rPr>
              <w:t>運動遊びに進んで取り組み，誰とでも仲よく</w:t>
            </w:r>
            <w:r w:rsidRPr="00FE60BE">
              <w:rPr>
                <w:sz w:val="20"/>
                <w:szCs w:val="20"/>
                <w:u w:val="single"/>
              </w:rPr>
              <w:t>踊</w:t>
            </w:r>
            <w:r w:rsidR="00150867" w:rsidRPr="00FE60BE">
              <w:rPr>
                <w:rFonts w:hint="eastAsia"/>
                <w:sz w:val="20"/>
                <w:szCs w:val="20"/>
                <w:u w:val="single"/>
              </w:rPr>
              <w:t>ろうとし</w:t>
            </w:r>
            <w:r w:rsidRPr="00FE60BE">
              <w:rPr>
                <w:sz w:val="20"/>
                <w:szCs w:val="20"/>
              </w:rPr>
              <w:t>たり，場の安全に気を付けたり</w:t>
            </w:r>
            <w:r w:rsidR="00150867" w:rsidRPr="00FE60BE">
              <w:rPr>
                <w:rFonts w:hint="eastAsia"/>
                <w:sz w:val="20"/>
                <w:szCs w:val="20"/>
                <w:u w:val="single"/>
              </w:rPr>
              <w:t>している</w:t>
            </w:r>
            <w:r w:rsidRPr="00FE60BE">
              <w:rPr>
                <w:sz w:val="20"/>
                <w:szCs w:val="20"/>
              </w:rPr>
              <w:t>。</w:t>
            </w:r>
          </w:p>
        </w:tc>
      </w:tr>
    </w:tbl>
    <w:p w14:paraId="79FAB7B4" w14:textId="77777777" w:rsidR="0056664A" w:rsidRPr="009528FE" w:rsidRDefault="0056664A" w:rsidP="00762763">
      <w:pPr>
        <w:snapToGrid w:val="0"/>
        <w:ind w:left="500" w:hangingChars="250" w:hanging="500"/>
        <w:rPr>
          <w:sz w:val="20"/>
        </w:rPr>
      </w:pPr>
    </w:p>
    <w:sectPr w:rsidR="0056664A" w:rsidRPr="009528FE" w:rsidSect="0087232B">
      <w:headerReference w:type="default" r:id="rId7"/>
      <w:footerReference w:type="default" r:id="rId8"/>
      <w:pgSz w:w="11906" w:h="16838" w:code="9"/>
      <w:pgMar w:top="851" w:right="680" w:bottom="567" w:left="680" w:header="510" w:footer="283"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CF54" w14:textId="77777777" w:rsidR="00661D3C" w:rsidRDefault="00661D3C" w:rsidP="00D9178A">
      <w:r>
        <w:separator/>
      </w:r>
    </w:p>
  </w:endnote>
  <w:endnote w:type="continuationSeparator" w:id="0">
    <w:p w14:paraId="0D6624D7" w14:textId="77777777" w:rsidR="00661D3C" w:rsidRDefault="00661D3C" w:rsidP="00D9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ゴシック Medium">
    <w:panose1 w:val="020B05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P-R">
    <w:altName w:val="ＭＳ 明朝"/>
    <w:charset w:val="80"/>
    <w:family w:val="roman"/>
    <w:pitch w:val="variable"/>
    <w:sig w:usb0="800002A3" w:usb1="2AC7ECFA" w:usb2="00000010" w:usb3="00000000" w:csb0="00020000" w:csb1="00000000"/>
  </w:font>
  <w:font w:name="Yu Gothic UI Semibold">
    <w:panose1 w:val="020B07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0E0D0" w14:textId="77777777" w:rsidR="00C5268E" w:rsidRDefault="00C5268E" w:rsidP="00C5268E">
    <w:pPr>
      <w:pStyle w:val="a6"/>
      <w:jc w:val="right"/>
    </w:pPr>
    <w:r>
      <w:rPr>
        <w:rFonts w:hint="eastAsia"/>
      </w:rPr>
      <w:t>第2学年_</w:t>
    </w:r>
    <w:r>
      <w:fldChar w:fldCharType="begin"/>
    </w:r>
    <w:r>
      <w:instrText>PAGE   \* MERGEFORMAT</w:instrText>
    </w:r>
    <w:r>
      <w:fldChar w:fldCharType="separate"/>
    </w:r>
    <w:r w:rsidR="00AC37C4" w:rsidRPr="00AC37C4">
      <w:rPr>
        <w:noProof/>
        <w:lang w:val="ja-JP"/>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4BE4" w14:textId="77777777" w:rsidR="00661D3C" w:rsidRDefault="00661D3C" w:rsidP="00D9178A">
      <w:r>
        <w:separator/>
      </w:r>
    </w:p>
  </w:footnote>
  <w:footnote w:type="continuationSeparator" w:id="0">
    <w:p w14:paraId="7FF24431" w14:textId="77777777" w:rsidR="00661D3C" w:rsidRDefault="00661D3C" w:rsidP="00D91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774E2" w14:textId="77777777" w:rsidR="00C5268E" w:rsidRDefault="002B6683" w:rsidP="00C5268E">
    <w:pPr>
      <w:pStyle w:val="a4"/>
      <w:jc w:val="right"/>
    </w:pPr>
    <w:r>
      <w:rPr>
        <w:rFonts w:hint="eastAsia"/>
      </w:rPr>
      <w:t>船堀第二小学校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68"/>
    <w:rsid w:val="0003570D"/>
    <w:rsid w:val="00057FB5"/>
    <w:rsid w:val="0010496F"/>
    <w:rsid w:val="0014781B"/>
    <w:rsid w:val="00150867"/>
    <w:rsid w:val="00167273"/>
    <w:rsid w:val="00183FDC"/>
    <w:rsid w:val="001B0E79"/>
    <w:rsid w:val="001B6A3C"/>
    <w:rsid w:val="001B75BF"/>
    <w:rsid w:val="001C34CA"/>
    <w:rsid w:val="001E3945"/>
    <w:rsid w:val="00203FE9"/>
    <w:rsid w:val="00240CC5"/>
    <w:rsid w:val="00274200"/>
    <w:rsid w:val="002B6683"/>
    <w:rsid w:val="002D1A68"/>
    <w:rsid w:val="003022E5"/>
    <w:rsid w:val="0031699D"/>
    <w:rsid w:val="00346EA1"/>
    <w:rsid w:val="00375E81"/>
    <w:rsid w:val="003B1B18"/>
    <w:rsid w:val="003C4D13"/>
    <w:rsid w:val="003F02FD"/>
    <w:rsid w:val="00406F8D"/>
    <w:rsid w:val="004259ED"/>
    <w:rsid w:val="00431EBA"/>
    <w:rsid w:val="004A3E73"/>
    <w:rsid w:val="00532E35"/>
    <w:rsid w:val="0056664A"/>
    <w:rsid w:val="00587A5F"/>
    <w:rsid w:val="005A6E6C"/>
    <w:rsid w:val="005C33F2"/>
    <w:rsid w:val="005D6F36"/>
    <w:rsid w:val="00604EE1"/>
    <w:rsid w:val="00614C0C"/>
    <w:rsid w:val="00617F0E"/>
    <w:rsid w:val="0062584B"/>
    <w:rsid w:val="00661D3C"/>
    <w:rsid w:val="006924AB"/>
    <w:rsid w:val="00747363"/>
    <w:rsid w:val="00762763"/>
    <w:rsid w:val="007B1FD5"/>
    <w:rsid w:val="007B3304"/>
    <w:rsid w:val="00817C36"/>
    <w:rsid w:val="008465AD"/>
    <w:rsid w:val="0087232B"/>
    <w:rsid w:val="008D5A28"/>
    <w:rsid w:val="008F351B"/>
    <w:rsid w:val="00906EFD"/>
    <w:rsid w:val="00933E57"/>
    <w:rsid w:val="00943DD5"/>
    <w:rsid w:val="009469DC"/>
    <w:rsid w:val="009528FE"/>
    <w:rsid w:val="00965F8B"/>
    <w:rsid w:val="00A119F9"/>
    <w:rsid w:val="00A15840"/>
    <w:rsid w:val="00A565C3"/>
    <w:rsid w:val="00A638B8"/>
    <w:rsid w:val="00AC37C4"/>
    <w:rsid w:val="00B36299"/>
    <w:rsid w:val="00BD42D4"/>
    <w:rsid w:val="00BE33F2"/>
    <w:rsid w:val="00BE7631"/>
    <w:rsid w:val="00C16100"/>
    <w:rsid w:val="00C3273E"/>
    <w:rsid w:val="00C5268E"/>
    <w:rsid w:val="00C76776"/>
    <w:rsid w:val="00C97E0C"/>
    <w:rsid w:val="00CB141E"/>
    <w:rsid w:val="00D075CD"/>
    <w:rsid w:val="00D9178A"/>
    <w:rsid w:val="00DA1997"/>
    <w:rsid w:val="00DE0DB7"/>
    <w:rsid w:val="00E4068F"/>
    <w:rsid w:val="00E51260"/>
    <w:rsid w:val="00EA7B14"/>
    <w:rsid w:val="00ED0C56"/>
    <w:rsid w:val="00ED3CA0"/>
    <w:rsid w:val="00F1399F"/>
    <w:rsid w:val="00F30075"/>
    <w:rsid w:val="00F36281"/>
    <w:rsid w:val="00F676A2"/>
    <w:rsid w:val="00FA4E4F"/>
    <w:rsid w:val="00FB2B12"/>
    <w:rsid w:val="00FE4F09"/>
    <w:rsid w:val="00FE60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680DD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ゴシック Medium" w:eastAsia="游ゴシック Medium" w:hAnsi="游ゴシック Medium"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2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9178A"/>
    <w:pPr>
      <w:tabs>
        <w:tab w:val="center" w:pos="4252"/>
        <w:tab w:val="right" w:pos="8504"/>
      </w:tabs>
      <w:snapToGrid w:val="0"/>
    </w:pPr>
  </w:style>
  <w:style w:type="character" w:customStyle="1" w:styleId="a5">
    <w:name w:val="ヘッダー (文字)"/>
    <w:basedOn w:val="a0"/>
    <w:link w:val="a4"/>
    <w:uiPriority w:val="99"/>
    <w:rsid w:val="00D9178A"/>
  </w:style>
  <w:style w:type="paragraph" w:styleId="a6">
    <w:name w:val="footer"/>
    <w:basedOn w:val="a"/>
    <w:link w:val="a7"/>
    <w:uiPriority w:val="99"/>
    <w:unhideWhenUsed/>
    <w:rsid w:val="00D9178A"/>
    <w:pPr>
      <w:tabs>
        <w:tab w:val="center" w:pos="4252"/>
        <w:tab w:val="right" w:pos="8504"/>
      </w:tabs>
      <w:snapToGrid w:val="0"/>
    </w:pPr>
  </w:style>
  <w:style w:type="character" w:customStyle="1" w:styleId="a7">
    <w:name w:val="フッター (文字)"/>
    <w:basedOn w:val="a0"/>
    <w:link w:val="a6"/>
    <w:uiPriority w:val="99"/>
    <w:rsid w:val="00D91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002B1-A28D-48FF-A576-E3EFAB55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817</Words>
  <Characters>4661</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2020-02-27T11:17:00Z</dcterms:created>
  <dcterms:modified xsi:type="dcterms:W3CDTF">2026-04-22T03:14:00Z</dcterms:modified>
</cp:coreProperties>
</file>